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A055" w14:textId="77777777" w:rsidR="009D2320" w:rsidRPr="004A3118" w:rsidRDefault="008D29C2">
      <w:pPr>
        <w:spacing w:before="19"/>
        <w:ind w:left="2668" w:right="2683"/>
        <w:jc w:val="center"/>
        <w:rPr>
          <w:b/>
          <w:sz w:val="30"/>
          <w:lang w:val="es-MX"/>
        </w:rPr>
      </w:pPr>
      <w:r w:rsidRPr="004A3118">
        <w:rPr>
          <w:b/>
          <w:sz w:val="30"/>
          <w:lang w:val="es-MX"/>
        </w:rPr>
        <w:t>Ejemplos de descripciones de puesto</w:t>
      </w:r>
    </w:p>
    <w:p w14:paraId="5CD1E0C0" w14:textId="77777777" w:rsidR="009D2320" w:rsidRPr="004A3118" w:rsidRDefault="009D2320">
      <w:pPr>
        <w:pStyle w:val="BodyText"/>
        <w:rPr>
          <w:b/>
          <w:sz w:val="20"/>
          <w:lang w:val="es-MX"/>
        </w:rPr>
      </w:pPr>
    </w:p>
    <w:p w14:paraId="7AA819F6" w14:textId="77777777" w:rsidR="009D2320" w:rsidRPr="004A3118" w:rsidRDefault="009D2320">
      <w:pPr>
        <w:pStyle w:val="BodyText"/>
        <w:spacing w:before="8"/>
        <w:rPr>
          <w:b/>
          <w:sz w:val="18"/>
          <w:lang w:val="es-MX"/>
        </w:rPr>
      </w:pPr>
    </w:p>
    <w:p w14:paraId="1DF8E802" w14:textId="77777777" w:rsidR="009D2320" w:rsidRPr="004A3118" w:rsidRDefault="008D29C2">
      <w:pPr>
        <w:pStyle w:val="Heading1"/>
        <w:spacing w:before="52"/>
        <w:rPr>
          <w:lang w:val="es-MX"/>
        </w:rPr>
      </w:pPr>
      <w:r w:rsidRPr="004A3118">
        <w:rPr>
          <w:color w:val="C72156"/>
          <w:lang w:val="es-MX"/>
        </w:rPr>
        <w:t>Ejemplo 1</w:t>
      </w:r>
    </w:p>
    <w:p w14:paraId="70E94F18" w14:textId="77777777" w:rsidR="009D2320" w:rsidRPr="004A3118" w:rsidRDefault="009D2320">
      <w:pPr>
        <w:pStyle w:val="BodyText"/>
        <w:spacing w:before="6"/>
        <w:rPr>
          <w:sz w:val="28"/>
          <w:lang w:val="es-MX"/>
        </w:rPr>
      </w:pPr>
    </w:p>
    <w:p w14:paraId="418C38AA" w14:textId="77777777" w:rsidR="009D2320" w:rsidRPr="004A3118" w:rsidRDefault="008D29C2">
      <w:pPr>
        <w:spacing w:line="276" w:lineRule="auto"/>
        <w:ind w:left="100" w:right="7066"/>
        <w:rPr>
          <w:lang w:val="es-MX"/>
        </w:rPr>
      </w:pPr>
      <w:r w:rsidRPr="004A3118">
        <w:rPr>
          <w:b/>
          <w:lang w:val="es-MX"/>
        </w:rPr>
        <w:t xml:space="preserve">Director / a Programa A </w:t>
      </w:r>
      <w:r w:rsidRPr="004A3118">
        <w:rPr>
          <w:lang w:val="es-MX"/>
        </w:rPr>
        <w:t>Categoría: Director / a Senior A Dedicación: Tiempo completo</w:t>
      </w:r>
    </w:p>
    <w:p w14:paraId="3B66AFCB" w14:textId="77777777" w:rsidR="009D2320" w:rsidRPr="004A3118" w:rsidRDefault="008D29C2">
      <w:pPr>
        <w:pStyle w:val="BodyText"/>
        <w:ind w:left="100"/>
        <w:rPr>
          <w:lang w:val="es-MX"/>
        </w:rPr>
      </w:pPr>
      <w:r w:rsidRPr="004A3118">
        <w:rPr>
          <w:lang w:val="es-MX"/>
        </w:rPr>
        <w:t xml:space="preserve">Persona a cargo: Nombre </w:t>
      </w:r>
      <w:r w:rsidRPr="004A3118">
        <w:rPr>
          <w:color w:val="808080"/>
          <w:lang w:val="es-MX"/>
        </w:rPr>
        <w:t>(a actualizar según sea necesario)</w:t>
      </w:r>
    </w:p>
    <w:p w14:paraId="6D72D702" w14:textId="77777777" w:rsidR="009D2320" w:rsidRPr="004A3118" w:rsidRDefault="009D2320">
      <w:pPr>
        <w:pStyle w:val="BodyText"/>
        <w:spacing w:before="6"/>
        <w:rPr>
          <w:sz w:val="28"/>
          <w:lang w:val="es-MX"/>
        </w:rPr>
      </w:pPr>
    </w:p>
    <w:p w14:paraId="69AF66E1" w14:textId="77777777" w:rsidR="009D2320" w:rsidRDefault="008D29C2">
      <w:pPr>
        <w:pStyle w:val="Heading2"/>
        <w:rPr>
          <w:u w:val="none"/>
        </w:rPr>
      </w:pPr>
      <w:r>
        <w:t>Organigrama:</w:t>
      </w:r>
    </w:p>
    <w:p w14:paraId="090AA906" w14:textId="77777777" w:rsidR="009D2320" w:rsidRPr="004A3118" w:rsidRDefault="008D29C2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spacing w:before="39"/>
        <w:ind w:hanging="349"/>
        <w:rPr>
          <w:lang w:val="es-MX"/>
        </w:rPr>
      </w:pPr>
      <w:r w:rsidRPr="004A3118">
        <w:rPr>
          <w:lang w:val="es-MX"/>
        </w:rPr>
        <w:t>Reporta al / la Director / a Ejecutivo /</w:t>
      </w:r>
      <w:r w:rsidRPr="004A3118">
        <w:rPr>
          <w:spacing w:val="-8"/>
          <w:lang w:val="es-MX"/>
        </w:rPr>
        <w:t xml:space="preserve"> </w:t>
      </w:r>
      <w:r w:rsidRPr="004A3118">
        <w:rPr>
          <w:lang w:val="es-MX"/>
        </w:rPr>
        <w:t>a</w:t>
      </w:r>
    </w:p>
    <w:p w14:paraId="7902F224" w14:textId="77777777" w:rsidR="009D2320" w:rsidRPr="004A3118" w:rsidRDefault="008D29C2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ind w:hanging="349"/>
        <w:rPr>
          <w:lang w:val="es-MX"/>
        </w:rPr>
      </w:pPr>
      <w:r w:rsidRPr="004A3118">
        <w:rPr>
          <w:lang w:val="es-MX"/>
        </w:rPr>
        <w:t>Integra el Grupo de Directores y</w:t>
      </w:r>
      <w:r w:rsidRPr="004A3118">
        <w:rPr>
          <w:spacing w:val="-5"/>
          <w:lang w:val="es-MX"/>
        </w:rPr>
        <w:t xml:space="preserve"> </w:t>
      </w:r>
      <w:r w:rsidRPr="004A3118">
        <w:rPr>
          <w:lang w:val="es-MX"/>
        </w:rPr>
        <w:t>Coordinadores</w:t>
      </w:r>
    </w:p>
    <w:p w14:paraId="01103A4E" w14:textId="77777777" w:rsidR="009D2320" w:rsidRPr="004A3118" w:rsidRDefault="008D29C2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ind w:hanging="349"/>
        <w:rPr>
          <w:lang w:val="es-MX"/>
        </w:rPr>
      </w:pPr>
      <w:r w:rsidRPr="004A3118">
        <w:rPr>
          <w:lang w:val="es-MX"/>
        </w:rPr>
        <w:t>Supervisa a los integrantes del Programa</w:t>
      </w:r>
      <w:r w:rsidRPr="004A3118">
        <w:rPr>
          <w:spacing w:val="-2"/>
          <w:lang w:val="es-MX"/>
        </w:rPr>
        <w:t xml:space="preserve"> </w:t>
      </w:r>
      <w:r w:rsidRPr="004A3118">
        <w:rPr>
          <w:lang w:val="es-MX"/>
        </w:rPr>
        <w:t>A</w:t>
      </w:r>
    </w:p>
    <w:p w14:paraId="6699731D" w14:textId="77777777" w:rsidR="009D2320" w:rsidRPr="004A3118" w:rsidRDefault="009D2320">
      <w:pPr>
        <w:pStyle w:val="BodyText"/>
        <w:spacing w:before="7"/>
        <w:rPr>
          <w:sz w:val="28"/>
          <w:lang w:val="es-MX"/>
        </w:rPr>
      </w:pPr>
    </w:p>
    <w:p w14:paraId="27E202E5" w14:textId="77777777" w:rsidR="009D2320" w:rsidRDefault="008D29C2">
      <w:pPr>
        <w:pStyle w:val="Heading2"/>
        <w:rPr>
          <w:u w:val="none"/>
        </w:rPr>
      </w:pPr>
      <w:r>
        <w:t>Funciones:</w:t>
      </w:r>
    </w:p>
    <w:p w14:paraId="2495C497" w14:textId="77777777" w:rsidR="009D2320" w:rsidRPr="004A3118" w:rsidRDefault="008D29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9"/>
        <w:ind w:right="114"/>
        <w:rPr>
          <w:lang w:val="es-MX"/>
        </w:rPr>
      </w:pPr>
      <w:r w:rsidRPr="004A3118">
        <w:rPr>
          <w:lang w:val="es-MX"/>
        </w:rPr>
        <w:t>Como miembro del Equipo de Directores y Coordinadores, apoyar al / la Director / a Ejecutivo / a y / o particip</w:t>
      </w:r>
      <w:r w:rsidRPr="004A3118">
        <w:rPr>
          <w:lang w:val="es-MX"/>
        </w:rPr>
        <w:t>a con otros Directores</w:t>
      </w:r>
      <w:r w:rsidRPr="004A3118">
        <w:rPr>
          <w:spacing w:val="-5"/>
          <w:lang w:val="es-MX"/>
        </w:rPr>
        <w:t xml:space="preserve"> </w:t>
      </w:r>
      <w:r w:rsidRPr="004A3118">
        <w:rPr>
          <w:lang w:val="es-MX"/>
        </w:rPr>
        <w:t>en:</w:t>
      </w:r>
    </w:p>
    <w:p w14:paraId="20A38D94" w14:textId="77777777" w:rsidR="009D2320" w:rsidRPr="004A3118" w:rsidRDefault="008D29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lang w:val="es-MX"/>
        </w:rPr>
      </w:pPr>
      <w:r w:rsidRPr="004A3118">
        <w:rPr>
          <w:lang w:val="es-MX"/>
        </w:rPr>
        <w:t>Relación con el Consejo</w:t>
      </w:r>
      <w:r w:rsidRPr="004A3118">
        <w:rPr>
          <w:spacing w:val="-4"/>
          <w:lang w:val="es-MX"/>
        </w:rPr>
        <w:t xml:space="preserve"> </w:t>
      </w:r>
      <w:r w:rsidRPr="004A3118">
        <w:rPr>
          <w:lang w:val="es-MX"/>
        </w:rPr>
        <w:t>Directivo.</w:t>
      </w:r>
    </w:p>
    <w:p w14:paraId="3D7B2D80" w14:textId="77777777" w:rsidR="009D2320" w:rsidRPr="004A3118" w:rsidRDefault="008D29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39"/>
        <w:ind w:hanging="361"/>
        <w:rPr>
          <w:lang w:val="es-MX"/>
        </w:rPr>
      </w:pPr>
      <w:r w:rsidRPr="004A3118">
        <w:rPr>
          <w:lang w:val="es-MX"/>
        </w:rPr>
        <w:t>Definir las políticas de recursos</w:t>
      </w:r>
      <w:r w:rsidRPr="004A3118">
        <w:rPr>
          <w:spacing w:val="-6"/>
          <w:lang w:val="es-MX"/>
        </w:rPr>
        <w:t xml:space="preserve"> </w:t>
      </w:r>
      <w:r w:rsidRPr="004A3118">
        <w:rPr>
          <w:lang w:val="es-MX"/>
        </w:rPr>
        <w:t>humanos.</w:t>
      </w:r>
    </w:p>
    <w:p w14:paraId="398D4CF6" w14:textId="77777777" w:rsidR="009D2320" w:rsidRDefault="008D29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Definir estrategias</w:t>
      </w:r>
      <w:r>
        <w:rPr>
          <w:spacing w:val="-1"/>
        </w:rPr>
        <w:t xml:space="preserve"> </w:t>
      </w:r>
      <w:r>
        <w:t>político-institucionales.</w:t>
      </w:r>
    </w:p>
    <w:p w14:paraId="7CCE3B73" w14:textId="77777777" w:rsidR="009D2320" w:rsidRPr="004A3118" w:rsidRDefault="008D29C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8"/>
        <w:rPr>
          <w:lang w:val="es-MX"/>
        </w:rPr>
      </w:pPr>
      <w:r w:rsidRPr="004A3118">
        <w:rPr>
          <w:lang w:val="es-MX"/>
        </w:rPr>
        <w:t>Liderar el desarrollo de los objetivos políticos e institucionales del Programa</w:t>
      </w:r>
      <w:r w:rsidRPr="004A3118">
        <w:rPr>
          <w:spacing w:val="-16"/>
          <w:lang w:val="es-MX"/>
        </w:rPr>
        <w:t xml:space="preserve"> </w:t>
      </w:r>
      <w:r w:rsidRPr="004A3118">
        <w:rPr>
          <w:lang w:val="es-MX"/>
        </w:rPr>
        <w:t>A.</w:t>
      </w:r>
    </w:p>
    <w:p w14:paraId="0ECBB2ED" w14:textId="77777777" w:rsidR="009D2320" w:rsidRPr="004A3118" w:rsidRDefault="008D29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lang w:val="es-MX"/>
        </w:rPr>
      </w:pPr>
      <w:r w:rsidRPr="004A3118">
        <w:rPr>
          <w:lang w:val="es-MX"/>
        </w:rPr>
        <w:t>Liderar la planificación, la elaboración y el seguimiento de objetivos y estrategias del Programa</w:t>
      </w:r>
      <w:r w:rsidRPr="004A3118">
        <w:rPr>
          <w:spacing w:val="-17"/>
          <w:lang w:val="es-MX"/>
        </w:rPr>
        <w:t xml:space="preserve"> </w:t>
      </w:r>
      <w:r w:rsidRPr="004A3118">
        <w:rPr>
          <w:lang w:val="es-MX"/>
        </w:rPr>
        <w:t>A.</w:t>
      </w:r>
    </w:p>
    <w:p w14:paraId="379BE339" w14:textId="77777777" w:rsidR="009D2320" w:rsidRPr="004A3118" w:rsidRDefault="008D29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4" w:line="237" w:lineRule="auto"/>
        <w:ind w:right="118"/>
        <w:rPr>
          <w:lang w:val="es-MX"/>
        </w:rPr>
      </w:pPr>
      <w:r w:rsidRPr="004A3118">
        <w:rPr>
          <w:lang w:val="es-MX"/>
        </w:rPr>
        <w:t>Gestionar la división de trabajo y supervisión del equipo y la ejecución</w:t>
      </w:r>
      <w:r w:rsidRPr="004A3118">
        <w:rPr>
          <w:lang w:val="es-MX"/>
        </w:rPr>
        <w:t xml:space="preserve"> de tareas, sobre la base de la planificación más</w:t>
      </w:r>
      <w:r w:rsidRPr="004A3118">
        <w:rPr>
          <w:spacing w:val="-4"/>
          <w:lang w:val="es-MX"/>
        </w:rPr>
        <w:t xml:space="preserve"> </w:t>
      </w:r>
      <w:r w:rsidRPr="004A3118">
        <w:rPr>
          <w:lang w:val="es-MX"/>
        </w:rPr>
        <w:t>amplia.</w:t>
      </w:r>
    </w:p>
    <w:p w14:paraId="7268D33A" w14:textId="77777777" w:rsidR="009D2320" w:rsidRPr="004A3118" w:rsidRDefault="008D29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2"/>
        <w:rPr>
          <w:lang w:val="es-MX"/>
        </w:rPr>
      </w:pPr>
      <w:r w:rsidRPr="004A3118">
        <w:rPr>
          <w:lang w:val="es-MX"/>
        </w:rPr>
        <w:t>Ejercer la representación política-institucional e interactuar con medios de</w:t>
      </w:r>
      <w:r w:rsidRPr="004A3118">
        <w:rPr>
          <w:spacing w:val="-13"/>
          <w:lang w:val="es-MX"/>
        </w:rPr>
        <w:t xml:space="preserve"> </w:t>
      </w:r>
      <w:r w:rsidRPr="004A3118">
        <w:rPr>
          <w:lang w:val="es-MX"/>
        </w:rPr>
        <w:t>comunicación.</w:t>
      </w:r>
    </w:p>
    <w:p w14:paraId="3A7C49E3" w14:textId="77777777" w:rsidR="009D2320" w:rsidRPr="004A3118" w:rsidRDefault="008D29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lang w:val="es-MX"/>
        </w:rPr>
      </w:pPr>
      <w:r w:rsidRPr="004A3118">
        <w:rPr>
          <w:lang w:val="es-MX"/>
        </w:rPr>
        <w:t>Articular y mantener la relación con otros actores y generar</w:t>
      </w:r>
      <w:r w:rsidRPr="004A3118">
        <w:rPr>
          <w:spacing w:val="-11"/>
          <w:lang w:val="es-MX"/>
        </w:rPr>
        <w:t xml:space="preserve"> </w:t>
      </w:r>
      <w:r w:rsidRPr="004A3118">
        <w:rPr>
          <w:lang w:val="es-MX"/>
        </w:rPr>
        <w:t>alianzas.</w:t>
      </w:r>
    </w:p>
    <w:p w14:paraId="4D2B6002" w14:textId="77777777" w:rsidR="009D2320" w:rsidRPr="004A3118" w:rsidRDefault="008D29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9"/>
        <w:ind w:right="114"/>
        <w:rPr>
          <w:lang w:val="es-MX"/>
        </w:rPr>
      </w:pPr>
      <w:r w:rsidRPr="004A3118">
        <w:rPr>
          <w:lang w:val="es-MX"/>
        </w:rPr>
        <w:t>Definir estrategias de incidencia, comunicación, investigación y desarrollo de fondos junto con el Investigador de Programa A. Trabajar en coordinación con el Programa</w:t>
      </w:r>
      <w:r w:rsidRPr="004A3118">
        <w:rPr>
          <w:spacing w:val="-12"/>
          <w:lang w:val="es-MX"/>
        </w:rPr>
        <w:t xml:space="preserve"> </w:t>
      </w:r>
      <w:r w:rsidRPr="004A3118">
        <w:rPr>
          <w:lang w:val="es-MX"/>
        </w:rPr>
        <w:t>B.</w:t>
      </w:r>
    </w:p>
    <w:p w14:paraId="140EFEB3" w14:textId="77777777" w:rsidR="009D2320" w:rsidRPr="004A3118" w:rsidRDefault="008D29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lang w:val="es-MX"/>
        </w:rPr>
      </w:pPr>
      <w:r w:rsidRPr="004A3118">
        <w:rPr>
          <w:lang w:val="es-MX"/>
        </w:rPr>
        <w:t>Supervisar a l</w:t>
      </w:r>
      <w:r w:rsidRPr="004A3118">
        <w:rPr>
          <w:lang w:val="es-MX"/>
        </w:rPr>
        <w:t>os integrantes del Programa</w:t>
      </w:r>
      <w:r w:rsidRPr="004A3118">
        <w:rPr>
          <w:spacing w:val="-2"/>
          <w:lang w:val="es-MX"/>
        </w:rPr>
        <w:t xml:space="preserve"> </w:t>
      </w:r>
      <w:r w:rsidRPr="004A3118">
        <w:rPr>
          <w:lang w:val="es-MX"/>
        </w:rPr>
        <w:t>A.</w:t>
      </w:r>
    </w:p>
    <w:p w14:paraId="1E4DE7EE" w14:textId="77777777" w:rsidR="009D2320" w:rsidRPr="004A3118" w:rsidRDefault="008D29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9"/>
        <w:rPr>
          <w:lang w:val="es-MX"/>
        </w:rPr>
      </w:pPr>
      <w:r w:rsidRPr="004A3118">
        <w:rPr>
          <w:lang w:val="es-MX"/>
        </w:rPr>
        <w:t>Supervisar los contenidos producidos (incluye revisión de documentos y</w:t>
      </w:r>
      <w:r w:rsidRPr="004A3118">
        <w:rPr>
          <w:spacing w:val="-15"/>
          <w:lang w:val="es-MX"/>
        </w:rPr>
        <w:t xml:space="preserve"> </w:t>
      </w:r>
      <w:r w:rsidRPr="004A3118">
        <w:rPr>
          <w:lang w:val="es-MX"/>
        </w:rPr>
        <w:t>escritos).</w:t>
      </w:r>
    </w:p>
    <w:p w14:paraId="2DC75334" w14:textId="77777777" w:rsidR="009D2320" w:rsidRPr="004A3118" w:rsidRDefault="008D29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lang w:val="es-MX"/>
        </w:rPr>
      </w:pPr>
      <w:r w:rsidRPr="004A3118">
        <w:rPr>
          <w:lang w:val="es-MX"/>
        </w:rPr>
        <w:t>Asistido por el Investigador de Programa</w:t>
      </w:r>
      <w:r w:rsidRPr="004A3118">
        <w:rPr>
          <w:spacing w:val="-6"/>
          <w:lang w:val="es-MX"/>
        </w:rPr>
        <w:t xml:space="preserve"> </w:t>
      </w:r>
      <w:r w:rsidRPr="004A3118">
        <w:rPr>
          <w:lang w:val="es-MX"/>
        </w:rPr>
        <w:t>A:</w:t>
      </w:r>
    </w:p>
    <w:p w14:paraId="52CFBF24" w14:textId="77777777" w:rsidR="009D2320" w:rsidRPr="004A3118" w:rsidRDefault="008D29C2">
      <w:pPr>
        <w:pStyle w:val="ListParagraph"/>
        <w:numPr>
          <w:ilvl w:val="1"/>
          <w:numId w:val="2"/>
        </w:numPr>
        <w:tabs>
          <w:tab w:val="left" w:pos="1181"/>
        </w:tabs>
        <w:spacing w:before="38"/>
        <w:ind w:right="114"/>
        <w:jc w:val="both"/>
        <w:rPr>
          <w:lang w:val="es-MX"/>
        </w:rPr>
      </w:pPr>
      <w:r w:rsidRPr="004A3118">
        <w:rPr>
          <w:lang w:val="es-MX"/>
        </w:rPr>
        <w:t>Elaborar rendiciones de proyectos de financiamiento de las tareas del Programa (propuestas, informe</w:t>
      </w:r>
      <w:r w:rsidRPr="004A3118">
        <w:rPr>
          <w:lang w:val="es-MX"/>
        </w:rPr>
        <w:t>s narrativos) en coordinación con el / la Director / a del Área de Recaudación de Fondos y el / la Director / a del Área de</w:t>
      </w:r>
      <w:r w:rsidRPr="004A3118">
        <w:rPr>
          <w:spacing w:val="-6"/>
          <w:lang w:val="es-MX"/>
        </w:rPr>
        <w:t xml:space="preserve"> </w:t>
      </w:r>
      <w:r w:rsidRPr="004A3118">
        <w:rPr>
          <w:lang w:val="es-MX"/>
        </w:rPr>
        <w:t>Administración.</w:t>
      </w:r>
    </w:p>
    <w:p w14:paraId="06E4AC56" w14:textId="77777777" w:rsidR="009D2320" w:rsidRPr="004A3118" w:rsidRDefault="008D29C2">
      <w:pPr>
        <w:pStyle w:val="ListParagraph"/>
        <w:numPr>
          <w:ilvl w:val="1"/>
          <w:numId w:val="2"/>
        </w:numPr>
        <w:tabs>
          <w:tab w:val="left" w:pos="1181"/>
        </w:tabs>
        <w:spacing w:before="42"/>
        <w:ind w:hanging="361"/>
        <w:jc w:val="both"/>
        <w:rPr>
          <w:lang w:val="es-MX"/>
        </w:rPr>
      </w:pPr>
      <w:r w:rsidRPr="004A3118">
        <w:rPr>
          <w:lang w:val="es-MX"/>
        </w:rPr>
        <w:t>Ejecutar los presupuestos de los proyectos del Programa</w:t>
      </w:r>
      <w:r w:rsidRPr="004A3118">
        <w:rPr>
          <w:spacing w:val="-7"/>
          <w:lang w:val="es-MX"/>
        </w:rPr>
        <w:t xml:space="preserve"> </w:t>
      </w:r>
      <w:r w:rsidRPr="004A3118">
        <w:rPr>
          <w:lang w:val="es-MX"/>
        </w:rPr>
        <w:t>A.</w:t>
      </w:r>
    </w:p>
    <w:p w14:paraId="0DB41412" w14:textId="77777777" w:rsidR="009D2320" w:rsidRPr="004A3118" w:rsidRDefault="009D2320">
      <w:pPr>
        <w:pStyle w:val="BodyText"/>
        <w:rPr>
          <w:lang w:val="es-MX"/>
        </w:rPr>
      </w:pPr>
    </w:p>
    <w:p w14:paraId="5072AC30" w14:textId="77777777" w:rsidR="009D2320" w:rsidRPr="004A3118" w:rsidRDefault="009D2320">
      <w:pPr>
        <w:pStyle w:val="BodyText"/>
        <w:spacing w:before="8"/>
        <w:rPr>
          <w:sz w:val="31"/>
          <w:lang w:val="es-MX"/>
        </w:rPr>
      </w:pPr>
    </w:p>
    <w:p w14:paraId="5A448960" w14:textId="77777777" w:rsidR="009D2320" w:rsidRPr="004A3118" w:rsidRDefault="008D29C2">
      <w:pPr>
        <w:pStyle w:val="Heading1"/>
        <w:rPr>
          <w:lang w:val="es-MX"/>
        </w:rPr>
      </w:pPr>
      <w:r w:rsidRPr="004A3118">
        <w:rPr>
          <w:color w:val="C72156"/>
          <w:lang w:val="es-MX"/>
        </w:rPr>
        <w:t>Ejemplo 2</w:t>
      </w:r>
    </w:p>
    <w:p w14:paraId="1256FCD9" w14:textId="77777777" w:rsidR="009D2320" w:rsidRPr="004A3118" w:rsidRDefault="009D2320">
      <w:pPr>
        <w:pStyle w:val="BodyText"/>
        <w:spacing w:before="8"/>
        <w:rPr>
          <w:sz w:val="28"/>
          <w:lang w:val="es-MX"/>
        </w:rPr>
      </w:pPr>
    </w:p>
    <w:p w14:paraId="2E2EC38F" w14:textId="77777777" w:rsidR="009D2320" w:rsidRPr="004A3118" w:rsidRDefault="008D29C2">
      <w:pPr>
        <w:spacing w:line="276" w:lineRule="auto"/>
        <w:ind w:left="100" w:right="7122"/>
        <w:rPr>
          <w:lang w:val="es-MX"/>
        </w:rPr>
      </w:pPr>
      <w:r w:rsidRPr="004A3118">
        <w:rPr>
          <w:b/>
          <w:lang w:val="es-MX"/>
        </w:rPr>
        <w:t xml:space="preserve">Cargo: Investigador / a </w:t>
      </w:r>
      <w:r w:rsidRPr="004A3118">
        <w:rPr>
          <w:lang w:val="es-MX"/>
        </w:rPr>
        <w:t>Categoría: Profesional junior A Dedicación: Medio tiempo</w:t>
      </w:r>
    </w:p>
    <w:p w14:paraId="53111DAA" w14:textId="77777777" w:rsidR="009D2320" w:rsidRPr="004A3118" w:rsidRDefault="008D29C2">
      <w:pPr>
        <w:pStyle w:val="BodyText"/>
        <w:spacing w:line="266" w:lineRule="exact"/>
        <w:ind w:left="100"/>
        <w:rPr>
          <w:lang w:val="es-MX"/>
        </w:rPr>
      </w:pPr>
      <w:r w:rsidRPr="004A3118">
        <w:rPr>
          <w:lang w:val="es-MX"/>
        </w:rPr>
        <w:t xml:space="preserve">Persona a cargo: Nombre </w:t>
      </w:r>
      <w:r w:rsidRPr="004A3118">
        <w:rPr>
          <w:color w:val="808080"/>
          <w:lang w:val="es-MX"/>
        </w:rPr>
        <w:t>(a actualizar según sea necesario)</w:t>
      </w:r>
    </w:p>
    <w:p w14:paraId="52ABDEFE" w14:textId="77777777" w:rsidR="009D2320" w:rsidRPr="004A3118" w:rsidRDefault="009D2320">
      <w:pPr>
        <w:spacing w:line="266" w:lineRule="exact"/>
        <w:rPr>
          <w:lang w:val="es-MX"/>
        </w:rPr>
        <w:sectPr w:rsidR="009D2320" w:rsidRPr="004A3118">
          <w:footerReference w:type="default" r:id="rId7"/>
          <w:type w:val="continuous"/>
          <w:pgSz w:w="11910" w:h="16840"/>
          <w:pgMar w:top="1400" w:right="960" w:bottom="1180" w:left="980" w:header="720" w:footer="989" w:gutter="0"/>
          <w:pgNumType w:start="1"/>
          <w:cols w:space="720"/>
        </w:sectPr>
      </w:pPr>
    </w:p>
    <w:p w14:paraId="2696A71E" w14:textId="77777777" w:rsidR="009D2320" w:rsidRDefault="008D29C2">
      <w:pPr>
        <w:pStyle w:val="Heading2"/>
        <w:spacing w:before="148"/>
        <w:rPr>
          <w:u w:val="none"/>
        </w:rPr>
      </w:pPr>
      <w:r>
        <w:lastRenderedPageBreak/>
        <w:t>Organigrama:</w:t>
      </w:r>
    </w:p>
    <w:p w14:paraId="7C95F280" w14:textId="77777777" w:rsidR="009D2320" w:rsidRDefault="008D29C2">
      <w:pPr>
        <w:pStyle w:val="BodyText"/>
        <w:spacing w:before="39"/>
        <w:ind w:left="100"/>
      </w:pPr>
      <w:r>
        <w:t>Reporta al / la Director / a del Programa A</w:t>
      </w:r>
    </w:p>
    <w:p w14:paraId="1F851914" w14:textId="77777777" w:rsidR="009D2320" w:rsidRDefault="009D2320">
      <w:pPr>
        <w:pStyle w:val="BodyText"/>
        <w:spacing w:before="6"/>
        <w:rPr>
          <w:sz w:val="28"/>
        </w:rPr>
      </w:pPr>
    </w:p>
    <w:p w14:paraId="501FE26A" w14:textId="77777777" w:rsidR="009D2320" w:rsidRDefault="008D29C2">
      <w:pPr>
        <w:pStyle w:val="Heading2"/>
        <w:rPr>
          <w:u w:val="none"/>
        </w:rPr>
      </w:pPr>
      <w:r>
        <w:t>Funciones:</w:t>
      </w:r>
    </w:p>
    <w:p w14:paraId="723DE7A7" w14:textId="77777777" w:rsidR="009D2320" w:rsidRDefault="008D29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113"/>
      </w:pPr>
      <w:r>
        <w:t>Participar de las investigaciones del Programa A y colaborar con las de otras líneas de trabajo, según indicaciones del / la Director / a del Programa</w:t>
      </w:r>
      <w:r>
        <w:rPr>
          <w:spacing w:val="-15"/>
        </w:rPr>
        <w:t xml:space="preserve"> </w:t>
      </w:r>
      <w:r>
        <w:t>A.</w:t>
      </w:r>
    </w:p>
    <w:p w14:paraId="4BECE821" w14:textId="77777777" w:rsidR="009D2320" w:rsidRDefault="008D29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39"/>
        <w:ind w:hanging="361"/>
      </w:pPr>
      <w:r>
        <w:t>Colaborar con la articulación y enlace con red</w:t>
      </w:r>
      <w:r>
        <w:t>es</w:t>
      </w:r>
      <w:r>
        <w:rPr>
          <w:spacing w:val="-4"/>
        </w:rPr>
        <w:t xml:space="preserve"> </w:t>
      </w:r>
      <w:r>
        <w:t>académicas.</w:t>
      </w:r>
    </w:p>
    <w:p w14:paraId="5A921A92" w14:textId="77777777" w:rsidR="009D2320" w:rsidRDefault="008D29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Asistir a las actividades del espacio académico del Programa</w:t>
      </w:r>
      <w:r>
        <w:rPr>
          <w:spacing w:val="-9"/>
        </w:rPr>
        <w:t xml:space="preserve"> </w:t>
      </w:r>
      <w:r>
        <w:t>A.</w:t>
      </w:r>
    </w:p>
    <w:p w14:paraId="3212320D" w14:textId="77777777" w:rsidR="009D2320" w:rsidRDefault="008D29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39"/>
        <w:ind w:hanging="361"/>
      </w:pPr>
      <w:r>
        <w:t>Dar seguimiento administrativo a los proyectos en conjunto con el Aliado</w:t>
      </w:r>
      <w:r>
        <w:rPr>
          <w:spacing w:val="-3"/>
        </w:rPr>
        <w:t xml:space="preserve"> </w:t>
      </w:r>
      <w:r>
        <w:t>B.</w:t>
      </w:r>
    </w:p>
    <w:p w14:paraId="7F16DC7C" w14:textId="77777777" w:rsidR="009D2320" w:rsidRDefault="008D29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113"/>
      </w:pPr>
      <w:r>
        <w:t>Organizar junto con el / la Director / a reuniones de discusión entre los investigadores de la organi</w:t>
      </w:r>
      <w:r>
        <w:t>zación.</w:t>
      </w:r>
    </w:p>
    <w:p w14:paraId="2B1570FE" w14:textId="77777777" w:rsidR="009D2320" w:rsidRDefault="008D29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39"/>
        <w:ind w:right="116"/>
      </w:pPr>
      <w:r>
        <w:t>Participar en la realización de seminarios, conferencias, jornadas y todo tipo de actividades de capacitación y transferencia de conocimiento a partir de la experiencia de la</w:t>
      </w:r>
      <w:r>
        <w:rPr>
          <w:spacing w:val="-19"/>
        </w:rPr>
        <w:t xml:space="preserve"> </w:t>
      </w:r>
      <w:r>
        <w:t>organización.</w:t>
      </w:r>
    </w:p>
    <w:p w14:paraId="709C8222" w14:textId="77777777" w:rsidR="009D2320" w:rsidRDefault="009D2320">
      <w:pPr>
        <w:pStyle w:val="BodyText"/>
      </w:pPr>
    </w:p>
    <w:p w14:paraId="3F394597" w14:textId="77777777" w:rsidR="009D2320" w:rsidRDefault="009D2320">
      <w:pPr>
        <w:pStyle w:val="BodyText"/>
      </w:pPr>
    </w:p>
    <w:p w14:paraId="132F99C9" w14:textId="77777777" w:rsidR="009D2320" w:rsidRDefault="009D2320">
      <w:pPr>
        <w:pStyle w:val="BodyText"/>
      </w:pPr>
    </w:p>
    <w:p w14:paraId="242B6506" w14:textId="77777777" w:rsidR="009D2320" w:rsidRDefault="009D2320">
      <w:pPr>
        <w:pStyle w:val="BodyText"/>
      </w:pPr>
    </w:p>
    <w:p w14:paraId="2FCF6914" w14:textId="77777777" w:rsidR="009D2320" w:rsidRDefault="009D2320">
      <w:pPr>
        <w:pStyle w:val="BodyText"/>
      </w:pPr>
    </w:p>
    <w:p w14:paraId="42FEEC32" w14:textId="77777777" w:rsidR="009D2320" w:rsidRDefault="009D2320">
      <w:pPr>
        <w:pStyle w:val="BodyText"/>
      </w:pPr>
    </w:p>
    <w:p w14:paraId="48B82264" w14:textId="77777777" w:rsidR="009D2320" w:rsidRDefault="009D2320">
      <w:pPr>
        <w:pStyle w:val="BodyText"/>
      </w:pPr>
    </w:p>
    <w:p w14:paraId="5B0C2334" w14:textId="77777777" w:rsidR="009D2320" w:rsidRDefault="009D2320">
      <w:pPr>
        <w:pStyle w:val="BodyText"/>
      </w:pPr>
    </w:p>
    <w:p w14:paraId="7BAF69AA" w14:textId="77777777" w:rsidR="009D2320" w:rsidRDefault="009D2320">
      <w:pPr>
        <w:pStyle w:val="BodyText"/>
      </w:pPr>
    </w:p>
    <w:p w14:paraId="13758E8E" w14:textId="77777777" w:rsidR="009D2320" w:rsidRDefault="009D2320">
      <w:pPr>
        <w:pStyle w:val="BodyText"/>
      </w:pPr>
    </w:p>
    <w:p w14:paraId="1FEA915D" w14:textId="77777777" w:rsidR="009D2320" w:rsidRDefault="009D2320">
      <w:pPr>
        <w:pStyle w:val="BodyText"/>
      </w:pPr>
    </w:p>
    <w:p w14:paraId="04D763F9" w14:textId="77777777" w:rsidR="009D2320" w:rsidRDefault="009D2320">
      <w:pPr>
        <w:pStyle w:val="BodyText"/>
      </w:pPr>
    </w:p>
    <w:p w14:paraId="5622E9FF" w14:textId="77777777" w:rsidR="009D2320" w:rsidRDefault="009D2320">
      <w:pPr>
        <w:pStyle w:val="BodyText"/>
      </w:pPr>
    </w:p>
    <w:p w14:paraId="1477D1BA" w14:textId="77777777" w:rsidR="009D2320" w:rsidRDefault="009D2320">
      <w:pPr>
        <w:pStyle w:val="BodyText"/>
      </w:pPr>
    </w:p>
    <w:p w14:paraId="53B58A3C" w14:textId="77777777" w:rsidR="009D2320" w:rsidRDefault="009D2320">
      <w:pPr>
        <w:pStyle w:val="BodyText"/>
      </w:pPr>
    </w:p>
    <w:p w14:paraId="76850C71" w14:textId="77777777" w:rsidR="009D2320" w:rsidRDefault="009D2320">
      <w:pPr>
        <w:pStyle w:val="BodyText"/>
      </w:pPr>
    </w:p>
    <w:p w14:paraId="693B336C" w14:textId="77777777" w:rsidR="009D2320" w:rsidRDefault="009D2320">
      <w:pPr>
        <w:pStyle w:val="BodyText"/>
      </w:pPr>
    </w:p>
    <w:p w14:paraId="1F30B77D" w14:textId="77777777" w:rsidR="009D2320" w:rsidRDefault="009D2320">
      <w:pPr>
        <w:pStyle w:val="BodyText"/>
      </w:pPr>
    </w:p>
    <w:p w14:paraId="2AFBF68D" w14:textId="77777777" w:rsidR="009D2320" w:rsidRDefault="009D2320">
      <w:pPr>
        <w:pStyle w:val="BodyText"/>
      </w:pPr>
    </w:p>
    <w:p w14:paraId="1F2E4548" w14:textId="77777777" w:rsidR="009D2320" w:rsidRDefault="009D2320">
      <w:pPr>
        <w:pStyle w:val="BodyText"/>
      </w:pPr>
    </w:p>
    <w:p w14:paraId="4D24AEA0" w14:textId="77777777" w:rsidR="009D2320" w:rsidRDefault="009D2320">
      <w:pPr>
        <w:pStyle w:val="BodyText"/>
      </w:pPr>
    </w:p>
    <w:p w14:paraId="134C174E" w14:textId="77777777" w:rsidR="009D2320" w:rsidRDefault="009D2320">
      <w:pPr>
        <w:pStyle w:val="BodyText"/>
      </w:pPr>
    </w:p>
    <w:p w14:paraId="6926C361" w14:textId="77777777" w:rsidR="009D2320" w:rsidRDefault="009D2320">
      <w:pPr>
        <w:pStyle w:val="BodyText"/>
      </w:pPr>
    </w:p>
    <w:p w14:paraId="0F225B59" w14:textId="77777777" w:rsidR="009D2320" w:rsidRDefault="009D2320">
      <w:pPr>
        <w:pStyle w:val="BodyText"/>
      </w:pPr>
    </w:p>
    <w:p w14:paraId="34172985" w14:textId="77777777" w:rsidR="009D2320" w:rsidRDefault="009D2320">
      <w:pPr>
        <w:pStyle w:val="BodyText"/>
      </w:pPr>
    </w:p>
    <w:p w14:paraId="77A09207" w14:textId="77777777" w:rsidR="009D2320" w:rsidRDefault="009D2320">
      <w:pPr>
        <w:pStyle w:val="BodyText"/>
      </w:pPr>
    </w:p>
    <w:p w14:paraId="660F1804" w14:textId="77777777" w:rsidR="009D2320" w:rsidRDefault="009D2320">
      <w:pPr>
        <w:pStyle w:val="BodyText"/>
      </w:pPr>
    </w:p>
    <w:p w14:paraId="6C194CDC" w14:textId="77777777" w:rsidR="009D2320" w:rsidRDefault="009D2320">
      <w:pPr>
        <w:pStyle w:val="BodyText"/>
      </w:pPr>
    </w:p>
    <w:p w14:paraId="21A673FB" w14:textId="77777777" w:rsidR="009D2320" w:rsidRDefault="009D2320">
      <w:pPr>
        <w:pStyle w:val="BodyText"/>
      </w:pPr>
    </w:p>
    <w:p w14:paraId="09BC38EE" w14:textId="77777777" w:rsidR="009D2320" w:rsidRDefault="009D2320">
      <w:pPr>
        <w:pStyle w:val="BodyText"/>
      </w:pPr>
    </w:p>
    <w:p w14:paraId="14E0C6A6" w14:textId="77777777" w:rsidR="009D2320" w:rsidRDefault="009D2320">
      <w:pPr>
        <w:pStyle w:val="BodyText"/>
      </w:pPr>
    </w:p>
    <w:p w14:paraId="0E318D06" w14:textId="77777777" w:rsidR="009D2320" w:rsidRDefault="008D29C2">
      <w:pPr>
        <w:pStyle w:val="BodyText"/>
        <w:spacing w:before="168" w:line="276" w:lineRule="auto"/>
        <w:ind w:left="100" w:right="115"/>
      </w:pPr>
      <w:r>
        <w:rPr>
          <w:b/>
        </w:rPr>
        <w:t xml:space="preserve">Fuente: </w:t>
      </w:r>
      <w:r>
        <w:t xml:space="preserve">Cómo elaborar un manual de políticas institucionales: Una guía práctica para organizaciones no- gubernamentales en América Latina. Victoria Wigodzky y Martha Farmelo 2015. </w:t>
      </w:r>
      <w:hyperlink r:id="rId8">
        <w:r>
          <w:rPr>
            <w:color w:val="0462C1"/>
            <w:u w:val="single" w:color="0462C1"/>
          </w:rPr>
          <w:t>http://orgsefectivas.org/wp-</w:t>
        </w:r>
      </w:hyperlink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content/uploads/Gu%C3%ADa-manuales-institucionales-Diciembre-2015.pdf</w:t>
        </w:r>
      </w:hyperlink>
    </w:p>
    <w:sectPr w:rsidR="009D2320">
      <w:pgSz w:w="11910" w:h="16840"/>
      <w:pgMar w:top="1580" w:right="960" w:bottom="1180" w:left="98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07EA" w14:textId="77777777" w:rsidR="008D29C2" w:rsidRDefault="008D29C2">
      <w:r>
        <w:separator/>
      </w:r>
    </w:p>
  </w:endnote>
  <w:endnote w:type="continuationSeparator" w:id="0">
    <w:p w14:paraId="1C866EFE" w14:textId="77777777" w:rsidR="008D29C2" w:rsidRDefault="008D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42A4" w14:textId="7856B2DB" w:rsidR="009D2320" w:rsidRDefault="004A31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E1C3E5" wp14:editId="4F5B303F">
              <wp:simplePos x="0" y="0"/>
              <wp:positionH relativeFrom="page">
                <wp:posOffset>6774180</wp:posOffset>
              </wp:positionH>
              <wp:positionV relativeFrom="page">
                <wp:posOffset>9924415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1236" w14:textId="77777777" w:rsidR="009D2320" w:rsidRDefault="008D29C2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1C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4pt;margin-top:781.4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" filled="f" stroked="f">
              <v:textbox inset="0,0,0,0">
                <w:txbxContent>
                  <w:p w14:paraId="7F251236" w14:textId="77777777" w:rsidR="009D2320" w:rsidRDefault="008D29C2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3AB9" w14:textId="77777777" w:rsidR="008D29C2" w:rsidRDefault="008D29C2">
      <w:r>
        <w:separator/>
      </w:r>
    </w:p>
  </w:footnote>
  <w:footnote w:type="continuationSeparator" w:id="0">
    <w:p w14:paraId="6F032A64" w14:textId="77777777" w:rsidR="008D29C2" w:rsidRDefault="008D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6773"/>
    <w:multiLevelType w:val="hybridMultilevel"/>
    <w:tmpl w:val="F0EAF4AC"/>
    <w:lvl w:ilvl="0" w:tplc="1CC4F116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61801D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2" w:tplc="7BEC8F0C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3" w:tplc="5EBEF806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4" w:tplc="85F807D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45786970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en-US"/>
      </w:rPr>
    </w:lvl>
    <w:lvl w:ilvl="6" w:tplc="6EC84870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en-US"/>
      </w:rPr>
    </w:lvl>
    <w:lvl w:ilvl="7" w:tplc="421CA598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en-US"/>
      </w:rPr>
    </w:lvl>
    <w:lvl w:ilvl="8" w:tplc="5B16B88E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3D01B18"/>
    <w:multiLevelType w:val="hybridMultilevel"/>
    <w:tmpl w:val="1D665DA6"/>
    <w:lvl w:ilvl="0" w:tplc="18F01562">
      <w:numFmt w:val="bullet"/>
      <w:lvlText w:val=""/>
      <w:lvlJc w:val="left"/>
      <w:pPr>
        <w:ind w:left="4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DD229BE">
      <w:numFmt w:val="bullet"/>
      <w:lvlText w:val="•"/>
      <w:lvlJc w:val="left"/>
      <w:pPr>
        <w:ind w:left="1410" w:hanging="361"/>
      </w:pPr>
      <w:rPr>
        <w:rFonts w:hint="default"/>
        <w:lang w:val="en-US" w:eastAsia="en-US" w:bidi="en-US"/>
      </w:rPr>
    </w:lvl>
    <w:lvl w:ilvl="2" w:tplc="BFDE594A">
      <w:numFmt w:val="bullet"/>
      <w:lvlText w:val="•"/>
      <w:lvlJc w:val="left"/>
      <w:pPr>
        <w:ind w:left="2361" w:hanging="361"/>
      </w:pPr>
      <w:rPr>
        <w:rFonts w:hint="default"/>
        <w:lang w:val="en-US" w:eastAsia="en-US" w:bidi="en-US"/>
      </w:rPr>
    </w:lvl>
    <w:lvl w:ilvl="3" w:tplc="C742EA34">
      <w:numFmt w:val="bullet"/>
      <w:lvlText w:val="•"/>
      <w:lvlJc w:val="left"/>
      <w:pPr>
        <w:ind w:left="3311" w:hanging="361"/>
      </w:pPr>
      <w:rPr>
        <w:rFonts w:hint="default"/>
        <w:lang w:val="en-US" w:eastAsia="en-US" w:bidi="en-US"/>
      </w:rPr>
    </w:lvl>
    <w:lvl w:ilvl="4" w:tplc="5ACA57E0">
      <w:numFmt w:val="bullet"/>
      <w:lvlText w:val="•"/>
      <w:lvlJc w:val="left"/>
      <w:pPr>
        <w:ind w:left="4262" w:hanging="361"/>
      </w:pPr>
      <w:rPr>
        <w:rFonts w:hint="default"/>
        <w:lang w:val="en-US" w:eastAsia="en-US" w:bidi="en-US"/>
      </w:rPr>
    </w:lvl>
    <w:lvl w:ilvl="5" w:tplc="A95E127C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en-US"/>
      </w:rPr>
    </w:lvl>
    <w:lvl w:ilvl="6" w:tplc="97D06CA6">
      <w:numFmt w:val="bullet"/>
      <w:lvlText w:val="•"/>
      <w:lvlJc w:val="left"/>
      <w:pPr>
        <w:ind w:left="6163" w:hanging="361"/>
      </w:pPr>
      <w:rPr>
        <w:rFonts w:hint="default"/>
        <w:lang w:val="en-US" w:eastAsia="en-US" w:bidi="en-US"/>
      </w:rPr>
    </w:lvl>
    <w:lvl w:ilvl="7" w:tplc="7806EA3C">
      <w:numFmt w:val="bullet"/>
      <w:lvlText w:val="•"/>
      <w:lvlJc w:val="left"/>
      <w:pPr>
        <w:ind w:left="7114" w:hanging="361"/>
      </w:pPr>
      <w:rPr>
        <w:rFonts w:hint="default"/>
        <w:lang w:val="en-US" w:eastAsia="en-US" w:bidi="en-US"/>
      </w:rPr>
    </w:lvl>
    <w:lvl w:ilvl="8" w:tplc="9DF8CCC4">
      <w:numFmt w:val="bullet"/>
      <w:lvlText w:val="•"/>
      <w:lvlJc w:val="left"/>
      <w:pPr>
        <w:ind w:left="806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C7377B5"/>
    <w:multiLevelType w:val="hybridMultilevel"/>
    <w:tmpl w:val="5A668364"/>
    <w:lvl w:ilvl="0" w:tplc="06AC7046">
      <w:numFmt w:val="bullet"/>
      <w:lvlText w:val=""/>
      <w:lvlJc w:val="left"/>
      <w:pPr>
        <w:ind w:left="808" w:hanging="348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B75E1B88">
      <w:numFmt w:val="bullet"/>
      <w:lvlText w:val="•"/>
      <w:lvlJc w:val="left"/>
      <w:pPr>
        <w:ind w:left="1716" w:hanging="348"/>
      </w:pPr>
      <w:rPr>
        <w:rFonts w:hint="default"/>
        <w:lang w:val="en-US" w:eastAsia="en-US" w:bidi="en-US"/>
      </w:rPr>
    </w:lvl>
    <w:lvl w:ilvl="2" w:tplc="AE52FF86">
      <w:numFmt w:val="bullet"/>
      <w:lvlText w:val="•"/>
      <w:lvlJc w:val="left"/>
      <w:pPr>
        <w:ind w:left="2633" w:hanging="348"/>
      </w:pPr>
      <w:rPr>
        <w:rFonts w:hint="default"/>
        <w:lang w:val="en-US" w:eastAsia="en-US" w:bidi="en-US"/>
      </w:rPr>
    </w:lvl>
    <w:lvl w:ilvl="3" w:tplc="4C54A0A0">
      <w:numFmt w:val="bullet"/>
      <w:lvlText w:val="•"/>
      <w:lvlJc w:val="left"/>
      <w:pPr>
        <w:ind w:left="3549" w:hanging="348"/>
      </w:pPr>
      <w:rPr>
        <w:rFonts w:hint="default"/>
        <w:lang w:val="en-US" w:eastAsia="en-US" w:bidi="en-US"/>
      </w:rPr>
    </w:lvl>
    <w:lvl w:ilvl="4" w:tplc="886C287E">
      <w:numFmt w:val="bullet"/>
      <w:lvlText w:val="•"/>
      <w:lvlJc w:val="left"/>
      <w:pPr>
        <w:ind w:left="4466" w:hanging="348"/>
      </w:pPr>
      <w:rPr>
        <w:rFonts w:hint="default"/>
        <w:lang w:val="en-US" w:eastAsia="en-US" w:bidi="en-US"/>
      </w:rPr>
    </w:lvl>
    <w:lvl w:ilvl="5" w:tplc="CE201D76">
      <w:numFmt w:val="bullet"/>
      <w:lvlText w:val="•"/>
      <w:lvlJc w:val="left"/>
      <w:pPr>
        <w:ind w:left="5383" w:hanging="348"/>
      </w:pPr>
      <w:rPr>
        <w:rFonts w:hint="default"/>
        <w:lang w:val="en-US" w:eastAsia="en-US" w:bidi="en-US"/>
      </w:rPr>
    </w:lvl>
    <w:lvl w:ilvl="6" w:tplc="BCBC29A8">
      <w:numFmt w:val="bullet"/>
      <w:lvlText w:val="•"/>
      <w:lvlJc w:val="left"/>
      <w:pPr>
        <w:ind w:left="6299" w:hanging="348"/>
      </w:pPr>
      <w:rPr>
        <w:rFonts w:hint="default"/>
        <w:lang w:val="en-US" w:eastAsia="en-US" w:bidi="en-US"/>
      </w:rPr>
    </w:lvl>
    <w:lvl w:ilvl="7" w:tplc="9356B1AA">
      <w:numFmt w:val="bullet"/>
      <w:lvlText w:val="•"/>
      <w:lvlJc w:val="left"/>
      <w:pPr>
        <w:ind w:left="7216" w:hanging="348"/>
      </w:pPr>
      <w:rPr>
        <w:rFonts w:hint="default"/>
        <w:lang w:val="en-US" w:eastAsia="en-US" w:bidi="en-US"/>
      </w:rPr>
    </w:lvl>
    <w:lvl w:ilvl="8" w:tplc="6BE4ABD6">
      <w:numFmt w:val="bullet"/>
      <w:lvlText w:val="•"/>
      <w:lvlJc w:val="left"/>
      <w:pPr>
        <w:ind w:left="8133" w:hanging="34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20"/>
    <w:rsid w:val="004A3118"/>
    <w:rsid w:val="008D29C2"/>
    <w:rsid w:val="009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EBAB7"/>
  <w15:docId w15:val="{BB5A12A8-4E47-4053-B82B-F327863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sefectivas.org/wp-content/uploads/Gu%C3%ADa-manuales-institucionales-Diciembre-2015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gsefectivas.org/wp-content/uploads/Gu%C3%ADa-manuales-institucionales-Diciembre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</dc:creator>
  <cp:lastModifiedBy>ok</cp:lastModifiedBy>
  <cp:revision>2</cp:revision>
  <dcterms:created xsi:type="dcterms:W3CDTF">2021-03-13T22:25:00Z</dcterms:created>
  <dcterms:modified xsi:type="dcterms:W3CDTF">2021-03-13T22:25:00Z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2021-03-13T00:00:00Z</vt:filetime>
  </property>
</Properties>
</file>