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FE" w:rsidRPr="00F124FB" w:rsidRDefault="008407FE" w:rsidP="00F124FB">
      <w:pPr>
        <w:jc w:val="center"/>
        <w:rPr>
          <w:b/>
          <w:lang w:val="es-MX"/>
        </w:rPr>
      </w:pPr>
      <w:bookmarkStart w:id="0" w:name="_GoBack"/>
      <w:bookmarkEnd w:id="0"/>
      <w:r w:rsidRPr="00F124FB">
        <w:rPr>
          <w:b/>
          <w:lang w:val="es-MX"/>
        </w:rPr>
        <w:t>Principios y prácticas de consejos directivos de excelencia</w:t>
      </w:r>
    </w:p>
    <w:p w:rsidR="00F124FB" w:rsidRDefault="00F124FB" w:rsidP="00F124FB">
      <w:pPr>
        <w:rPr>
          <w:b/>
          <w:lang w:val="es-MX"/>
        </w:rPr>
      </w:pPr>
    </w:p>
    <w:p w:rsidR="008407FE" w:rsidRPr="00F124FB" w:rsidRDefault="008407FE" w:rsidP="00F124FB">
      <w:pPr>
        <w:rPr>
          <w:b/>
          <w:lang w:val="es-MX"/>
        </w:rPr>
      </w:pPr>
      <w:r w:rsidRPr="00F124FB">
        <w:rPr>
          <w:b/>
          <w:lang w:val="es-MX"/>
        </w:rPr>
        <w:t xml:space="preserve">Reclutamiento de nuevos consejeros </w:t>
      </w:r>
    </w:p>
    <w:p w:rsidR="008407FE" w:rsidRPr="00F124FB" w:rsidRDefault="008407FE" w:rsidP="00F124FB">
      <w:pPr>
        <w:rPr>
          <w:lang w:val="es-MX"/>
        </w:rPr>
      </w:pPr>
      <w:r w:rsidRPr="00F124FB">
        <w:rPr>
          <w:lang w:val="es-MX"/>
        </w:rPr>
        <w:t xml:space="preserve">El consejo directivo debe </w:t>
      </w:r>
      <w:r w:rsidR="00BE3250" w:rsidRPr="00F124FB">
        <w:rPr>
          <w:lang w:val="es-MX"/>
        </w:rPr>
        <w:t>establecer</w:t>
      </w:r>
      <w:r w:rsidRPr="00F124FB">
        <w:rPr>
          <w:lang w:val="es-MX"/>
        </w:rPr>
        <w:t xml:space="preserve"> un proceso, incluyendo la conformación de un comité o personas responsables de implementar dicho proceso, para seleccionar nuevos consejeros que aporten a la organización ideas y perspectivas</w:t>
      </w:r>
      <w:r w:rsidR="00BE3250" w:rsidRPr="00F124FB">
        <w:rPr>
          <w:lang w:val="es-MX"/>
        </w:rPr>
        <w:t xml:space="preserve"> frescas</w:t>
      </w:r>
      <w:r w:rsidRPr="00F124FB">
        <w:rPr>
          <w:lang w:val="es-MX"/>
        </w:rPr>
        <w:t xml:space="preserve"> de</w:t>
      </w:r>
      <w:r w:rsidR="00BE3250" w:rsidRPr="00F124FB">
        <w:rPr>
          <w:lang w:val="es-MX"/>
        </w:rPr>
        <w:t>l entorno y</w:t>
      </w:r>
      <w:r w:rsidRPr="00F124FB">
        <w:rPr>
          <w:lang w:val="es-MX"/>
        </w:rPr>
        <w:t xml:space="preserve"> la comunidad, al tiempo que se conserva la memoria y mística institucional. </w:t>
      </w:r>
    </w:p>
    <w:p w:rsidR="008407FE" w:rsidRPr="00F124FB" w:rsidRDefault="008407FE" w:rsidP="00F124FB">
      <w:pPr>
        <w:rPr>
          <w:b/>
          <w:lang w:val="es-MX"/>
        </w:rPr>
      </w:pPr>
      <w:r w:rsidRPr="00F124FB">
        <w:rPr>
          <w:b/>
          <w:lang w:val="es-MX"/>
        </w:rPr>
        <w:t xml:space="preserve">Desarrollo del consejo </w:t>
      </w:r>
    </w:p>
    <w:p w:rsidR="008407FE" w:rsidRPr="00F124FB" w:rsidRDefault="008407FE" w:rsidP="00F124FB">
      <w:pPr>
        <w:rPr>
          <w:lang w:val="es-MX"/>
        </w:rPr>
      </w:pPr>
      <w:r w:rsidRPr="00F124FB">
        <w:rPr>
          <w:lang w:val="es-MX"/>
        </w:rPr>
        <w:t xml:space="preserve">Todos los consejeros que se integran a la organización deben participar en un proceso de orientación e inducción, </w:t>
      </w:r>
      <w:r w:rsidR="00BE3250" w:rsidRPr="00F124FB">
        <w:rPr>
          <w:lang w:val="es-MX"/>
        </w:rPr>
        <w:t xml:space="preserve">en un momento específico para ello, no durante </w:t>
      </w:r>
      <w:r w:rsidRPr="00F124FB">
        <w:rPr>
          <w:lang w:val="es-MX"/>
        </w:rPr>
        <w:t>la reunión ordinaria de consejo directivo.</w:t>
      </w:r>
    </w:p>
    <w:p w:rsidR="008407FE" w:rsidRPr="00F124FB" w:rsidRDefault="008407FE" w:rsidP="00F124FB">
      <w:pPr>
        <w:rPr>
          <w:b/>
          <w:lang w:val="es-MX"/>
        </w:rPr>
      </w:pPr>
      <w:r w:rsidRPr="00F124FB">
        <w:rPr>
          <w:b/>
          <w:lang w:val="es-MX"/>
        </w:rPr>
        <w:t>Participación de los consejeros</w:t>
      </w:r>
    </w:p>
    <w:p w:rsidR="008407FE" w:rsidRPr="00F124FB" w:rsidRDefault="008407FE" w:rsidP="00F124FB">
      <w:pPr>
        <w:rPr>
          <w:lang w:val="es-MX"/>
        </w:rPr>
      </w:pPr>
      <w:r w:rsidRPr="00F124FB">
        <w:rPr>
          <w:lang w:val="es-MX"/>
        </w:rPr>
        <w:t xml:space="preserve">Una organización debe ofrecer </w:t>
      </w:r>
      <w:r w:rsidR="00BE3250" w:rsidRPr="00F124FB">
        <w:rPr>
          <w:lang w:val="es-MX"/>
        </w:rPr>
        <w:t xml:space="preserve">a sus consejeros </w:t>
      </w:r>
      <w:r w:rsidRPr="00F124FB">
        <w:rPr>
          <w:lang w:val="es-MX"/>
        </w:rPr>
        <w:t xml:space="preserve">oportunidades de desarrollar activamente una amplia comprensión de la misión, sus programas y actividades, finanzas y entorno en el que opera la organización. </w:t>
      </w:r>
    </w:p>
    <w:p w:rsidR="008407FE" w:rsidRPr="00F124FB" w:rsidRDefault="008407FE" w:rsidP="00F124FB">
      <w:pPr>
        <w:rPr>
          <w:b/>
          <w:lang w:val="es-MX"/>
        </w:rPr>
      </w:pPr>
      <w:r w:rsidRPr="00F124FB">
        <w:rPr>
          <w:b/>
          <w:lang w:val="es-MX"/>
        </w:rPr>
        <w:t xml:space="preserve">Establecimiento de políticas </w:t>
      </w:r>
    </w:p>
    <w:p w:rsidR="008407FE" w:rsidRPr="00F124FB" w:rsidRDefault="008407FE" w:rsidP="00F124FB">
      <w:pPr>
        <w:rPr>
          <w:lang w:val="es-MX"/>
        </w:rPr>
      </w:pPr>
      <w:r w:rsidRPr="00F124FB">
        <w:rPr>
          <w:lang w:val="es-MX"/>
        </w:rPr>
        <w:t xml:space="preserve">El consejo directivo de una organización debe asegurar que </w:t>
      </w:r>
      <w:r w:rsidR="00BE3250" w:rsidRPr="00F124FB">
        <w:rPr>
          <w:lang w:val="es-MX"/>
        </w:rPr>
        <w:t>sus estatutos y</w:t>
      </w:r>
      <w:r w:rsidRPr="00F124FB">
        <w:rPr>
          <w:lang w:val="es-MX"/>
        </w:rPr>
        <w:t xml:space="preserve"> políticas</w:t>
      </w:r>
      <w:r w:rsidR="00BE3250" w:rsidRPr="00F124FB">
        <w:rPr>
          <w:lang w:val="es-MX"/>
        </w:rPr>
        <w:t xml:space="preserve"> indican el</w:t>
      </w:r>
      <w:r w:rsidRPr="00F124FB">
        <w:rPr>
          <w:lang w:val="es-MX"/>
        </w:rPr>
        <w:t xml:space="preserve"> periodo de servicio dentro del consejo directivo (cuánto tiempo puede permanecer </w:t>
      </w:r>
      <w:r w:rsidR="00BE3250" w:rsidRPr="00F124FB">
        <w:rPr>
          <w:lang w:val="es-MX"/>
        </w:rPr>
        <w:t xml:space="preserve">una persona </w:t>
      </w:r>
      <w:r w:rsidRPr="00F124FB">
        <w:rPr>
          <w:lang w:val="es-MX"/>
        </w:rPr>
        <w:t>en el consejo directivo ante</w:t>
      </w:r>
      <w:r w:rsidR="00BE3250" w:rsidRPr="00F124FB">
        <w:rPr>
          <w:lang w:val="es-MX"/>
        </w:rPr>
        <w:t>s de que deba ser reemplazada</w:t>
      </w:r>
      <w:r w:rsidRPr="00F124FB">
        <w:rPr>
          <w:lang w:val="es-MX"/>
        </w:rPr>
        <w:t xml:space="preserve">), el número de </w:t>
      </w:r>
      <w:r w:rsidR="00E14688" w:rsidRPr="00F124FB">
        <w:rPr>
          <w:lang w:val="es-MX"/>
        </w:rPr>
        <w:t xml:space="preserve">periodos que puede servir como consejero, los requisitos de asistencia a las juntas de consejo, incluyendo la remoción de consejeros que incumplen con este requisito, y de asistencia a los eventos de la organización. </w:t>
      </w:r>
    </w:p>
    <w:p w:rsidR="00E14688" w:rsidRPr="00F124FB" w:rsidRDefault="008407FE" w:rsidP="00F124FB">
      <w:pPr>
        <w:rPr>
          <w:b/>
          <w:lang w:val="es-MX"/>
        </w:rPr>
      </w:pPr>
      <w:r w:rsidRPr="00F124FB">
        <w:rPr>
          <w:b/>
          <w:lang w:val="es-MX"/>
        </w:rPr>
        <w:t xml:space="preserve">Contribuciones </w:t>
      </w:r>
    </w:p>
    <w:p w:rsidR="00E14688" w:rsidRPr="00F124FB" w:rsidRDefault="00E14688" w:rsidP="00F124FB">
      <w:pPr>
        <w:rPr>
          <w:lang w:val="es-MX"/>
        </w:rPr>
      </w:pPr>
      <w:r w:rsidRPr="00F124FB">
        <w:rPr>
          <w:lang w:val="es-MX"/>
        </w:rPr>
        <w:t>Para demostrar un interés personal y compromiso</w:t>
      </w:r>
      <w:r w:rsidR="00BE3250" w:rsidRPr="00F124FB">
        <w:rPr>
          <w:lang w:val="es-MX"/>
        </w:rPr>
        <w:t xml:space="preserve"> con </w:t>
      </w:r>
      <w:r w:rsidRPr="00F124FB">
        <w:rPr>
          <w:lang w:val="es-MX"/>
        </w:rPr>
        <w:t xml:space="preserve">la organización, se espera que los consejeros efectúen contribuciones económicas a la organización y colaboren en las actividades de procuración de fondos obteniendo recursos de fuentes externas. </w:t>
      </w:r>
    </w:p>
    <w:p w:rsidR="00E14688" w:rsidRPr="00F124FB" w:rsidRDefault="008407FE" w:rsidP="00F124FB">
      <w:pPr>
        <w:rPr>
          <w:b/>
          <w:lang w:val="es-MX"/>
        </w:rPr>
      </w:pPr>
      <w:r w:rsidRPr="00F124FB">
        <w:rPr>
          <w:b/>
          <w:lang w:val="es-MX"/>
        </w:rPr>
        <w:t xml:space="preserve">Compensación </w:t>
      </w:r>
    </w:p>
    <w:p w:rsidR="00E14688" w:rsidRPr="00F124FB" w:rsidRDefault="00E14688" w:rsidP="00F124FB">
      <w:pPr>
        <w:rPr>
          <w:lang w:val="es-MX"/>
        </w:rPr>
      </w:pPr>
      <w:r w:rsidRPr="00F124FB">
        <w:rPr>
          <w:lang w:val="es-MX"/>
        </w:rPr>
        <w:t>Los consejeros directivos de una organización no deben recibir compensación económica alguna a cambio de sus servicios, únicamente recibir reembolsos por gastos generados por su trabajo voluntario como consejeros.</w:t>
      </w:r>
    </w:p>
    <w:p w:rsidR="008407FE" w:rsidRPr="00F124FB" w:rsidRDefault="008407FE" w:rsidP="00F124FB">
      <w:pPr>
        <w:rPr>
          <w:b/>
          <w:lang w:val="es-MX"/>
        </w:rPr>
      </w:pPr>
      <w:r w:rsidRPr="00F124FB">
        <w:rPr>
          <w:b/>
          <w:lang w:val="es-MX"/>
        </w:rPr>
        <w:t xml:space="preserve">Reuniones del consejo </w:t>
      </w:r>
    </w:p>
    <w:p w:rsidR="00E14688" w:rsidRPr="00F124FB" w:rsidRDefault="00E14688" w:rsidP="00F124FB">
      <w:pPr>
        <w:rPr>
          <w:lang w:val="es-MX"/>
        </w:rPr>
      </w:pPr>
      <w:r w:rsidRPr="00F124FB">
        <w:rPr>
          <w:lang w:val="es-MX"/>
        </w:rPr>
        <w:t xml:space="preserve">Las reuniones del consejo directivo deben realizarse por lo menos de manera trimestral y se debe esperar asistencia de la mayoría de sus </w:t>
      </w:r>
      <w:r w:rsidR="004F21EF" w:rsidRPr="00F124FB">
        <w:rPr>
          <w:lang w:val="es-MX"/>
        </w:rPr>
        <w:t>integrantes</w:t>
      </w:r>
      <w:r w:rsidRPr="00F124FB">
        <w:rPr>
          <w:lang w:val="es-MX"/>
        </w:rPr>
        <w:t xml:space="preserve">. Estas reuniones deben tener un orden del día impreso y enviado con anticipación, los consejeros deben contar con la información y documentación para la toma de decisiones con antelación y la minuta de la </w:t>
      </w:r>
      <w:r w:rsidRPr="00F124FB">
        <w:rPr>
          <w:lang w:val="es-MX"/>
        </w:rPr>
        <w:lastRenderedPageBreak/>
        <w:t xml:space="preserve">reunión debe ser elaborada de manera correcta y enviada dentro de las siguientes dos semanas.  </w:t>
      </w:r>
    </w:p>
    <w:p w:rsidR="008407FE" w:rsidRPr="00F124FB" w:rsidRDefault="008407FE" w:rsidP="00F124FB">
      <w:pPr>
        <w:rPr>
          <w:b/>
          <w:lang w:val="es-MX"/>
        </w:rPr>
      </w:pPr>
      <w:r w:rsidRPr="00F124FB">
        <w:rPr>
          <w:b/>
          <w:lang w:val="es-MX"/>
        </w:rPr>
        <w:t xml:space="preserve">Revisión de estatutos </w:t>
      </w:r>
    </w:p>
    <w:p w:rsidR="00E14688" w:rsidRPr="00F124FB" w:rsidRDefault="00E14688" w:rsidP="00F124FB">
      <w:pPr>
        <w:rPr>
          <w:lang w:val="es-MX"/>
        </w:rPr>
      </w:pPr>
      <w:r w:rsidRPr="00F124FB">
        <w:rPr>
          <w:lang w:val="es-MX"/>
        </w:rPr>
        <w:t xml:space="preserve">Cada dos a tres años, el consejo directivo debe revisar los estatutos y misión de la organización. Si es necesario, deben hacerse las modificaciones correspondientes para reflejar el crecimiento y desarrollo de la organización y su habilidad para responder ante las cambiantes necesidades de la comunidad. Los cambios en estatutos deben registrarse debidamente ante las autoridades. </w:t>
      </w:r>
    </w:p>
    <w:p w:rsidR="008407FE" w:rsidRPr="00F124FB" w:rsidRDefault="008407FE" w:rsidP="00F124FB">
      <w:pPr>
        <w:rPr>
          <w:b/>
          <w:lang w:val="es-MX"/>
        </w:rPr>
      </w:pPr>
      <w:r w:rsidRPr="00F124FB">
        <w:rPr>
          <w:b/>
          <w:lang w:val="es-MX"/>
        </w:rPr>
        <w:t xml:space="preserve">Planeación estratégica </w:t>
      </w:r>
    </w:p>
    <w:p w:rsidR="00E14688" w:rsidRPr="00F124FB" w:rsidRDefault="00E14688" w:rsidP="00F124FB">
      <w:pPr>
        <w:rPr>
          <w:lang w:val="es-MX"/>
        </w:rPr>
      </w:pPr>
      <w:r w:rsidRPr="00F124FB">
        <w:rPr>
          <w:lang w:val="es-MX"/>
        </w:rPr>
        <w:t xml:space="preserve">El consejo directivo debe asegurar que la organización cuenta con un plan estratégico </w:t>
      </w:r>
      <w:r w:rsidR="008A0842" w:rsidRPr="00F124FB">
        <w:rPr>
          <w:lang w:val="es-MX"/>
        </w:rPr>
        <w:t xml:space="preserve">que incluye metas y resultados medibles. Este plan debe ser revisado anualmente para conocer la efectividad en su implementación y hacer las actualizaciones correspondientes. </w:t>
      </w:r>
    </w:p>
    <w:p w:rsidR="008407FE" w:rsidRPr="00F124FB" w:rsidRDefault="008A0842" w:rsidP="00F124FB">
      <w:pPr>
        <w:rPr>
          <w:b/>
          <w:lang w:val="es-MX"/>
        </w:rPr>
      </w:pPr>
      <w:r w:rsidRPr="00F124FB">
        <w:rPr>
          <w:b/>
          <w:lang w:val="es-MX"/>
        </w:rPr>
        <w:t xml:space="preserve">Presupuesto anual </w:t>
      </w:r>
    </w:p>
    <w:p w:rsidR="008A0842" w:rsidRPr="00F124FB" w:rsidRDefault="008A0842" w:rsidP="00F124FB">
      <w:pPr>
        <w:rPr>
          <w:lang w:val="es-MX"/>
        </w:rPr>
      </w:pPr>
      <w:r w:rsidRPr="00F124FB">
        <w:rPr>
          <w:lang w:val="es-MX"/>
        </w:rPr>
        <w:t xml:space="preserve">Cada año, el consejo directivo debe revisar y aprobar el presupuesto anual de la organización. </w:t>
      </w:r>
    </w:p>
    <w:p w:rsidR="008A0842" w:rsidRPr="00F124FB" w:rsidRDefault="008A0842" w:rsidP="00F124FB">
      <w:pPr>
        <w:rPr>
          <w:b/>
          <w:lang w:val="es-MX"/>
        </w:rPr>
      </w:pPr>
      <w:r w:rsidRPr="00F124FB">
        <w:rPr>
          <w:b/>
          <w:lang w:val="es-MX"/>
        </w:rPr>
        <w:t xml:space="preserve">Evaluación del director </w:t>
      </w:r>
    </w:p>
    <w:p w:rsidR="008A0842" w:rsidRPr="00F124FB" w:rsidRDefault="008A0842" w:rsidP="00F124FB">
      <w:pPr>
        <w:rPr>
          <w:lang w:val="es-MX"/>
        </w:rPr>
      </w:pPr>
      <w:r w:rsidRPr="00F124FB">
        <w:rPr>
          <w:lang w:val="es-MX"/>
        </w:rPr>
        <w:t>Anualmente, el consejo directivo debe evaluar al dire</w:t>
      </w:r>
      <w:r w:rsidR="004F21EF" w:rsidRPr="00F124FB">
        <w:rPr>
          <w:lang w:val="es-MX"/>
        </w:rPr>
        <w:t>ctor ejecutivo en relación a las metas y</w:t>
      </w:r>
      <w:r w:rsidRPr="00F124FB">
        <w:rPr>
          <w:lang w:val="es-MX"/>
        </w:rPr>
        <w:t xml:space="preserve"> logros institucionales</w:t>
      </w:r>
      <w:r w:rsidR="004F21EF" w:rsidRPr="00F124FB">
        <w:rPr>
          <w:lang w:val="es-MX"/>
        </w:rPr>
        <w:t>. S</w:t>
      </w:r>
      <w:r w:rsidRPr="00F124FB">
        <w:rPr>
          <w:lang w:val="es-MX"/>
        </w:rPr>
        <w:t>u sueldo y paquete de prestaciones deben reflejar su desempeño y estar en rangos comparables para su nivel de responsabilidad</w:t>
      </w:r>
      <w:r w:rsidR="004F21EF" w:rsidRPr="00F124FB">
        <w:rPr>
          <w:lang w:val="es-MX"/>
        </w:rPr>
        <w:t xml:space="preserve"> en sectores comparables</w:t>
      </w:r>
      <w:r w:rsidRPr="00F124FB">
        <w:rPr>
          <w:lang w:val="es-MX"/>
        </w:rPr>
        <w:t xml:space="preserve">. </w:t>
      </w:r>
    </w:p>
    <w:p w:rsidR="008A0842" w:rsidRPr="00F124FB" w:rsidRDefault="008A0842" w:rsidP="00F124FB">
      <w:pPr>
        <w:rPr>
          <w:b/>
          <w:lang w:val="es-MX"/>
        </w:rPr>
      </w:pPr>
      <w:r w:rsidRPr="00F124FB">
        <w:rPr>
          <w:b/>
          <w:lang w:val="es-MX"/>
        </w:rPr>
        <w:t xml:space="preserve">Planeación para la sucesión </w:t>
      </w:r>
    </w:p>
    <w:p w:rsidR="008A0842" w:rsidRPr="00F124FB" w:rsidRDefault="008A0842" w:rsidP="00F124FB">
      <w:pPr>
        <w:rPr>
          <w:lang w:val="es-MX"/>
        </w:rPr>
      </w:pPr>
      <w:r w:rsidRPr="00F124FB">
        <w:rPr>
          <w:lang w:val="es-MX"/>
        </w:rPr>
        <w:t>El consejo directivo debe establecer un plan de sucesión para mantener las operaciones diarias de la organización en caso de que</w:t>
      </w:r>
      <w:r w:rsidR="004F21EF" w:rsidRPr="00F124FB">
        <w:rPr>
          <w:lang w:val="es-MX"/>
        </w:rPr>
        <w:t xml:space="preserve"> existan cambios en el</w:t>
      </w:r>
      <w:r w:rsidRPr="00F124FB">
        <w:rPr>
          <w:lang w:val="es-MX"/>
        </w:rPr>
        <w:t xml:space="preserve"> </w:t>
      </w:r>
      <w:r w:rsidR="004F21EF" w:rsidRPr="00F124FB">
        <w:rPr>
          <w:lang w:val="es-MX"/>
        </w:rPr>
        <w:t>liderazgo</w:t>
      </w:r>
      <w:r w:rsidRPr="00F124FB">
        <w:rPr>
          <w:lang w:val="es-MX"/>
        </w:rPr>
        <w:t xml:space="preserve"> de la organización (director ejecutivo o presidente).  </w:t>
      </w:r>
    </w:p>
    <w:p w:rsidR="008A0842" w:rsidRPr="00F124FB" w:rsidRDefault="008A0842" w:rsidP="00F124FB">
      <w:pPr>
        <w:rPr>
          <w:b/>
          <w:lang w:val="es-MX"/>
        </w:rPr>
      </w:pPr>
      <w:r w:rsidRPr="00F124FB">
        <w:rPr>
          <w:b/>
          <w:lang w:val="es-MX"/>
        </w:rPr>
        <w:t xml:space="preserve">Conflicto de interés </w:t>
      </w:r>
    </w:p>
    <w:p w:rsidR="008A0842" w:rsidRPr="00F124FB" w:rsidRDefault="008A0842" w:rsidP="00F124FB">
      <w:pPr>
        <w:rPr>
          <w:lang w:val="es-MX"/>
        </w:rPr>
      </w:pPr>
      <w:r w:rsidRPr="00F124FB">
        <w:rPr>
          <w:lang w:val="es-MX"/>
        </w:rPr>
        <w:t>Los consejeros directivos de una organización son responsables de tomar decisiones en favor de la organización y no en favor de un tercero, incluyendo</w:t>
      </w:r>
      <w:r w:rsidR="004F21EF" w:rsidRPr="00F124FB">
        <w:rPr>
          <w:lang w:val="es-MX"/>
        </w:rPr>
        <w:t xml:space="preserve"> </w:t>
      </w:r>
      <w:r w:rsidRPr="00F124FB">
        <w:rPr>
          <w:lang w:val="es-MX"/>
        </w:rPr>
        <w:t>ellos mismos. El consejo debe desarrollar y aprobar políticas sobre conflicto de interés que tome</w:t>
      </w:r>
      <w:r w:rsidR="004F21EF" w:rsidRPr="00F124FB">
        <w:rPr>
          <w:lang w:val="es-MX"/>
        </w:rPr>
        <w:t>n</w:t>
      </w:r>
      <w:r w:rsidRPr="00F124FB">
        <w:rPr>
          <w:lang w:val="es-MX"/>
        </w:rPr>
        <w:t xml:space="preserve"> en cuenta a los consejeros, personal, voluntarios, consultores y otros proveedores, y adherirse a estas políticas en todas sus relaciones. Estas políticas deben incluir </w:t>
      </w:r>
      <w:r w:rsidR="00BE3250" w:rsidRPr="00F124FB">
        <w:rPr>
          <w:lang w:val="es-MX"/>
        </w:rPr>
        <w:t>la obligación de todos los consejeros de informar de posibles conflictos de interés y abstenerse de votar en asuntos donde exista un potencial conflicto de interés.</w:t>
      </w:r>
    </w:p>
    <w:p w:rsidR="008A0842" w:rsidRPr="00F124FB" w:rsidRDefault="008A0842" w:rsidP="00F124FB">
      <w:pPr>
        <w:rPr>
          <w:b/>
          <w:lang w:val="es-MX"/>
        </w:rPr>
      </w:pPr>
      <w:r w:rsidRPr="00F124FB">
        <w:rPr>
          <w:b/>
          <w:lang w:val="es-MX"/>
        </w:rPr>
        <w:t xml:space="preserve">Código de ética </w:t>
      </w:r>
    </w:p>
    <w:p w:rsidR="00BE3250" w:rsidRPr="00F124FB" w:rsidRDefault="00BE3250" w:rsidP="00F124FB">
      <w:pPr>
        <w:rPr>
          <w:lang w:val="es-MX"/>
        </w:rPr>
      </w:pPr>
      <w:r w:rsidRPr="00F124FB">
        <w:rPr>
          <w:lang w:val="es-MX"/>
        </w:rPr>
        <w:t>El consejo directivo debe establecer y firmar un código de ética por escrito que tome en cuenta a los consejeros, personal, voluntarios, consultores y otros proveedores, y adherirse a este código en todas sus relaciones.</w:t>
      </w:r>
    </w:p>
    <w:p w:rsidR="00BE3250" w:rsidRPr="00BE3250" w:rsidRDefault="00BE3250" w:rsidP="00F124FB">
      <w:pPr>
        <w:pStyle w:val="ListParagraph"/>
        <w:ind w:left="45"/>
        <w:rPr>
          <w:lang w:val="es-MX"/>
        </w:rPr>
      </w:pPr>
    </w:p>
    <w:p w:rsidR="008A0842" w:rsidRPr="00F124FB" w:rsidRDefault="008A0842" w:rsidP="00F124FB">
      <w:pPr>
        <w:rPr>
          <w:b/>
          <w:lang w:val="es-MX"/>
        </w:rPr>
      </w:pPr>
      <w:r w:rsidRPr="00F124FB">
        <w:rPr>
          <w:b/>
          <w:lang w:val="es-MX"/>
        </w:rPr>
        <w:lastRenderedPageBreak/>
        <w:t xml:space="preserve">Comités del consejo directivo </w:t>
      </w:r>
    </w:p>
    <w:p w:rsidR="00BE3250" w:rsidRPr="00F124FB" w:rsidRDefault="00BE3250" w:rsidP="00F124FB">
      <w:pPr>
        <w:rPr>
          <w:lang w:val="es-MX"/>
        </w:rPr>
      </w:pPr>
      <w:r w:rsidRPr="00F124FB">
        <w:rPr>
          <w:lang w:val="es-MX"/>
        </w:rPr>
        <w:t>El</w:t>
      </w:r>
      <w:r w:rsidR="00EA2812" w:rsidRPr="00F124FB">
        <w:rPr>
          <w:lang w:val="es-MX"/>
        </w:rPr>
        <w:t xml:space="preserve"> consejo</w:t>
      </w:r>
      <w:r w:rsidRPr="00F124FB">
        <w:rPr>
          <w:lang w:val="es-MX"/>
        </w:rPr>
        <w:t xml:space="preserve"> directivo debe conformar los comités que considere necesario para poder desempeñar su</w:t>
      </w:r>
      <w:r w:rsidR="004F21EF" w:rsidRPr="00F124FB">
        <w:rPr>
          <w:lang w:val="es-MX"/>
        </w:rPr>
        <w:t>s</w:t>
      </w:r>
      <w:r w:rsidRPr="00F124FB">
        <w:rPr>
          <w:lang w:val="es-MX"/>
        </w:rPr>
        <w:t xml:space="preserve"> </w:t>
      </w:r>
      <w:r w:rsidR="004F21EF" w:rsidRPr="00F124FB">
        <w:rPr>
          <w:lang w:val="es-MX"/>
        </w:rPr>
        <w:t>funciones</w:t>
      </w:r>
      <w:r w:rsidRPr="00F124FB">
        <w:rPr>
          <w:lang w:val="es-MX"/>
        </w:rPr>
        <w:t xml:space="preserve"> y responsabilidades de manera efectiva. </w:t>
      </w:r>
    </w:p>
    <w:p w:rsidR="008407FE" w:rsidRPr="00F124FB" w:rsidRDefault="008A0842" w:rsidP="00F124FB">
      <w:pPr>
        <w:rPr>
          <w:b/>
          <w:lang w:val="es-MX"/>
        </w:rPr>
      </w:pPr>
      <w:r w:rsidRPr="00F124FB">
        <w:rPr>
          <w:b/>
          <w:lang w:val="es-MX"/>
        </w:rPr>
        <w:t>Respons</w:t>
      </w:r>
      <w:r w:rsidR="00BE3250" w:rsidRPr="00F124FB">
        <w:rPr>
          <w:b/>
          <w:lang w:val="es-MX"/>
        </w:rPr>
        <w:t>a</w:t>
      </w:r>
      <w:r w:rsidRPr="00F124FB">
        <w:rPr>
          <w:b/>
          <w:lang w:val="es-MX"/>
        </w:rPr>
        <w:t xml:space="preserve">bilidad legal </w:t>
      </w:r>
    </w:p>
    <w:p w:rsidR="00BE3250" w:rsidRPr="00F124FB" w:rsidRDefault="00BE3250" w:rsidP="00F124FB">
      <w:pPr>
        <w:rPr>
          <w:lang w:val="es-MX"/>
        </w:rPr>
      </w:pPr>
      <w:r w:rsidRPr="00F124FB">
        <w:rPr>
          <w:lang w:val="es-MX"/>
        </w:rPr>
        <w:t xml:space="preserve">Los consejeros directivos deben responsabilizarse de comprender a profundidad sus obligaciones legales como integrantes de la organización. Esto incluye vigilar el cumplimiento de la misión y usar los recursos de manera prudente. </w:t>
      </w:r>
    </w:p>
    <w:p w:rsidR="008407FE" w:rsidRPr="00F124FB" w:rsidRDefault="008A0842" w:rsidP="00F124FB">
      <w:pPr>
        <w:rPr>
          <w:b/>
          <w:lang w:val="es-MX"/>
        </w:rPr>
      </w:pPr>
      <w:r w:rsidRPr="00F124FB">
        <w:rPr>
          <w:b/>
          <w:lang w:val="es-MX"/>
        </w:rPr>
        <w:t xml:space="preserve">Autoevaluación del consejo </w:t>
      </w:r>
    </w:p>
    <w:p w:rsidR="00BE3250" w:rsidRPr="00F124FB" w:rsidRDefault="00BE3250" w:rsidP="00F124FB">
      <w:pPr>
        <w:rPr>
          <w:lang w:val="es-MX"/>
        </w:rPr>
      </w:pPr>
      <w:r w:rsidRPr="00F124FB">
        <w:rPr>
          <w:lang w:val="es-MX"/>
        </w:rPr>
        <w:t>Anualmente, el consejo directivo debe conducir una evaluación de sí mismo a través de un instrumento que los consejeros respondan. Posteriorme</w:t>
      </w:r>
      <w:r w:rsidR="00EA2812" w:rsidRPr="00F124FB">
        <w:rPr>
          <w:lang w:val="es-MX"/>
        </w:rPr>
        <w:t>nte, debe realizarse una reflexión</w:t>
      </w:r>
      <w:r w:rsidRPr="00F124FB">
        <w:rPr>
          <w:lang w:val="es-MX"/>
        </w:rPr>
        <w:t xml:space="preserve"> de los resultados al interior del consejo con la finalidad de mejorar las prácticas de gobernanza de la organización. </w:t>
      </w:r>
    </w:p>
    <w:p w:rsidR="00BE3250" w:rsidRPr="00BE3250" w:rsidRDefault="00BE3250" w:rsidP="00F124FB">
      <w:pPr>
        <w:pStyle w:val="ListParagraph"/>
        <w:ind w:left="0"/>
        <w:rPr>
          <w:lang w:val="es-MX"/>
        </w:rPr>
      </w:pPr>
    </w:p>
    <w:p w:rsidR="004C14D5" w:rsidRPr="00BE3250" w:rsidRDefault="004C14D5" w:rsidP="00F124FB">
      <w:pPr>
        <w:rPr>
          <w:lang w:val="es-MX"/>
        </w:rPr>
      </w:pPr>
    </w:p>
    <w:sectPr w:rsidR="004C14D5" w:rsidRPr="00BE3250" w:rsidSect="004C14D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610" w:rsidRDefault="000C7610" w:rsidP="00775656">
      <w:pPr>
        <w:spacing w:after="0" w:line="240" w:lineRule="auto"/>
      </w:pPr>
      <w:r>
        <w:separator/>
      </w:r>
    </w:p>
  </w:endnote>
  <w:endnote w:type="continuationSeparator" w:id="0">
    <w:p w:rsidR="000C7610" w:rsidRDefault="000C7610" w:rsidP="0077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56" w:rsidRPr="00775656" w:rsidRDefault="00775656">
    <w:pPr>
      <w:pStyle w:val="Footer"/>
      <w:rPr>
        <w:b/>
        <w:i/>
        <w:lang w:val="en-US"/>
      </w:rPr>
    </w:pPr>
    <w:r w:rsidRPr="00775656">
      <w:rPr>
        <w:b/>
        <w:i/>
        <w:lang w:val="en-US"/>
      </w:rPr>
      <w:t xml:space="preserve">Fuente: Board Development Toolkit, </w:t>
    </w:r>
    <w:proofErr w:type="spellStart"/>
    <w:r w:rsidRPr="00775656">
      <w:rPr>
        <w:b/>
        <w:i/>
        <w:lang w:val="en-US"/>
      </w:rPr>
      <w:t>desarrollado</w:t>
    </w:r>
    <w:proofErr w:type="spellEnd"/>
    <w:r w:rsidRPr="00775656">
      <w:rPr>
        <w:b/>
        <w:i/>
        <w:lang w:val="en-US"/>
      </w:rPr>
      <w:t xml:space="preserve"> </w:t>
    </w:r>
    <w:proofErr w:type="spellStart"/>
    <w:r w:rsidRPr="00775656">
      <w:rPr>
        <w:b/>
        <w:i/>
        <w:lang w:val="en-US"/>
      </w:rPr>
      <w:t>por</w:t>
    </w:r>
    <w:proofErr w:type="spellEnd"/>
    <w:r w:rsidRPr="00775656">
      <w:rPr>
        <w:b/>
        <w:i/>
        <w:lang w:val="en-US"/>
      </w:rPr>
      <w:t xml:space="preserve"> el Mississippi Center for Nonprofits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610" w:rsidRDefault="000C7610" w:rsidP="00775656">
      <w:pPr>
        <w:spacing w:after="0" w:line="240" w:lineRule="auto"/>
      </w:pPr>
      <w:r>
        <w:separator/>
      </w:r>
    </w:p>
  </w:footnote>
  <w:footnote w:type="continuationSeparator" w:id="0">
    <w:p w:rsidR="000C7610" w:rsidRDefault="000C7610" w:rsidP="0077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E521A"/>
    <w:multiLevelType w:val="hybridMultilevel"/>
    <w:tmpl w:val="F1B8CE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436D2"/>
    <w:multiLevelType w:val="hybridMultilevel"/>
    <w:tmpl w:val="A602129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FE"/>
    <w:rsid w:val="00000031"/>
    <w:rsid w:val="0000027E"/>
    <w:rsid w:val="000006DF"/>
    <w:rsid w:val="00001B90"/>
    <w:rsid w:val="00001BFD"/>
    <w:rsid w:val="0000312B"/>
    <w:rsid w:val="00003B8A"/>
    <w:rsid w:val="00004B9B"/>
    <w:rsid w:val="0001054D"/>
    <w:rsid w:val="000123DD"/>
    <w:rsid w:val="0001376F"/>
    <w:rsid w:val="00014408"/>
    <w:rsid w:val="000145F9"/>
    <w:rsid w:val="0001482E"/>
    <w:rsid w:val="000159C7"/>
    <w:rsid w:val="00017686"/>
    <w:rsid w:val="00017A66"/>
    <w:rsid w:val="00017F71"/>
    <w:rsid w:val="000208D4"/>
    <w:rsid w:val="0002250C"/>
    <w:rsid w:val="00022C4D"/>
    <w:rsid w:val="00023682"/>
    <w:rsid w:val="0002500E"/>
    <w:rsid w:val="00030F33"/>
    <w:rsid w:val="000314A1"/>
    <w:rsid w:val="00031F4A"/>
    <w:rsid w:val="0003379E"/>
    <w:rsid w:val="000338DC"/>
    <w:rsid w:val="0004036E"/>
    <w:rsid w:val="00041B9C"/>
    <w:rsid w:val="00041C9E"/>
    <w:rsid w:val="000435B6"/>
    <w:rsid w:val="000443A8"/>
    <w:rsid w:val="000445DF"/>
    <w:rsid w:val="00044E11"/>
    <w:rsid w:val="00045EDA"/>
    <w:rsid w:val="00046E35"/>
    <w:rsid w:val="00047AA9"/>
    <w:rsid w:val="00047FC7"/>
    <w:rsid w:val="00050AF8"/>
    <w:rsid w:val="000517F3"/>
    <w:rsid w:val="000526B4"/>
    <w:rsid w:val="0005469E"/>
    <w:rsid w:val="00055584"/>
    <w:rsid w:val="000560DE"/>
    <w:rsid w:val="00056327"/>
    <w:rsid w:val="00056BE1"/>
    <w:rsid w:val="000611D3"/>
    <w:rsid w:val="00062823"/>
    <w:rsid w:val="00063900"/>
    <w:rsid w:val="000662C6"/>
    <w:rsid w:val="0006643F"/>
    <w:rsid w:val="00066841"/>
    <w:rsid w:val="00066915"/>
    <w:rsid w:val="00067081"/>
    <w:rsid w:val="0007023B"/>
    <w:rsid w:val="00070DCE"/>
    <w:rsid w:val="00071397"/>
    <w:rsid w:val="00071777"/>
    <w:rsid w:val="00073A93"/>
    <w:rsid w:val="000749E7"/>
    <w:rsid w:val="00074C3E"/>
    <w:rsid w:val="0007650D"/>
    <w:rsid w:val="000768E5"/>
    <w:rsid w:val="00076B7D"/>
    <w:rsid w:val="000770BA"/>
    <w:rsid w:val="00077F62"/>
    <w:rsid w:val="00080FD7"/>
    <w:rsid w:val="00081362"/>
    <w:rsid w:val="00083CBE"/>
    <w:rsid w:val="00084114"/>
    <w:rsid w:val="00084C9F"/>
    <w:rsid w:val="00085A5E"/>
    <w:rsid w:val="000907A0"/>
    <w:rsid w:val="00091B5C"/>
    <w:rsid w:val="00091DD0"/>
    <w:rsid w:val="00092B36"/>
    <w:rsid w:val="00094AE4"/>
    <w:rsid w:val="0009633D"/>
    <w:rsid w:val="00097210"/>
    <w:rsid w:val="00097238"/>
    <w:rsid w:val="000978A7"/>
    <w:rsid w:val="00097C08"/>
    <w:rsid w:val="000A092A"/>
    <w:rsid w:val="000A0FBD"/>
    <w:rsid w:val="000A1DCF"/>
    <w:rsid w:val="000A28EF"/>
    <w:rsid w:val="000A2CD6"/>
    <w:rsid w:val="000A2F51"/>
    <w:rsid w:val="000A3DE8"/>
    <w:rsid w:val="000A51BC"/>
    <w:rsid w:val="000A5560"/>
    <w:rsid w:val="000A576A"/>
    <w:rsid w:val="000A67C9"/>
    <w:rsid w:val="000B0902"/>
    <w:rsid w:val="000B1106"/>
    <w:rsid w:val="000B1467"/>
    <w:rsid w:val="000B14FF"/>
    <w:rsid w:val="000B161A"/>
    <w:rsid w:val="000B1D10"/>
    <w:rsid w:val="000B23A2"/>
    <w:rsid w:val="000B397F"/>
    <w:rsid w:val="000B3F67"/>
    <w:rsid w:val="000B512E"/>
    <w:rsid w:val="000B5791"/>
    <w:rsid w:val="000B5C3F"/>
    <w:rsid w:val="000B7D0D"/>
    <w:rsid w:val="000C0CC6"/>
    <w:rsid w:val="000C0E2F"/>
    <w:rsid w:val="000C363E"/>
    <w:rsid w:val="000C3E83"/>
    <w:rsid w:val="000C5431"/>
    <w:rsid w:val="000C5535"/>
    <w:rsid w:val="000C7610"/>
    <w:rsid w:val="000D03E0"/>
    <w:rsid w:val="000D0C51"/>
    <w:rsid w:val="000D0CF8"/>
    <w:rsid w:val="000D160F"/>
    <w:rsid w:val="000D1B34"/>
    <w:rsid w:val="000D207E"/>
    <w:rsid w:val="000D2C95"/>
    <w:rsid w:val="000D399C"/>
    <w:rsid w:val="000D3ACB"/>
    <w:rsid w:val="000D47AC"/>
    <w:rsid w:val="000D4DE3"/>
    <w:rsid w:val="000D5B3C"/>
    <w:rsid w:val="000D5EDF"/>
    <w:rsid w:val="000E19E7"/>
    <w:rsid w:val="000E1B61"/>
    <w:rsid w:val="000E330E"/>
    <w:rsid w:val="000E4084"/>
    <w:rsid w:val="000E5FA4"/>
    <w:rsid w:val="000E663F"/>
    <w:rsid w:val="000E7511"/>
    <w:rsid w:val="000F00E4"/>
    <w:rsid w:val="000F0290"/>
    <w:rsid w:val="000F060F"/>
    <w:rsid w:val="000F4A20"/>
    <w:rsid w:val="000F7B17"/>
    <w:rsid w:val="000F7CFB"/>
    <w:rsid w:val="000F7E4D"/>
    <w:rsid w:val="00100FBD"/>
    <w:rsid w:val="00101374"/>
    <w:rsid w:val="001015B2"/>
    <w:rsid w:val="0010197B"/>
    <w:rsid w:val="001021F8"/>
    <w:rsid w:val="00104CB4"/>
    <w:rsid w:val="00105716"/>
    <w:rsid w:val="00105FA6"/>
    <w:rsid w:val="00106544"/>
    <w:rsid w:val="00106CD8"/>
    <w:rsid w:val="00107657"/>
    <w:rsid w:val="00107CCA"/>
    <w:rsid w:val="00111030"/>
    <w:rsid w:val="00111154"/>
    <w:rsid w:val="00111287"/>
    <w:rsid w:val="001134EE"/>
    <w:rsid w:val="00114EF5"/>
    <w:rsid w:val="00114FBF"/>
    <w:rsid w:val="0011763A"/>
    <w:rsid w:val="00117806"/>
    <w:rsid w:val="00123032"/>
    <w:rsid w:val="00123188"/>
    <w:rsid w:val="00123EB5"/>
    <w:rsid w:val="00124132"/>
    <w:rsid w:val="00127C1F"/>
    <w:rsid w:val="0013266B"/>
    <w:rsid w:val="001346E8"/>
    <w:rsid w:val="00134AC5"/>
    <w:rsid w:val="00134DB5"/>
    <w:rsid w:val="00134E80"/>
    <w:rsid w:val="001358EC"/>
    <w:rsid w:val="001359F3"/>
    <w:rsid w:val="00135A4D"/>
    <w:rsid w:val="0013717A"/>
    <w:rsid w:val="00137AD8"/>
    <w:rsid w:val="00137D85"/>
    <w:rsid w:val="00137F3C"/>
    <w:rsid w:val="00141507"/>
    <w:rsid w:val="001445DB"/>
    <w:rsid w:val="00144BF5"/>
    <w:rsid w:val="001455DD"/>
    <w:rsid w:val="00145CC6"/>
    <w:rsid w:val="00147560"/>
    <w:rsid w:val="0015098E"/>
    <w:rsid w:val="001526AA"/>
    <w:rsid w:val="00152D93"/>
    <w:rsid w:val="00152DDD"/>
    <w:rsid w:val="00156090"/>
    <w:rsid w:val="0015650A"/>
    <w:rsid w:val="00156C7A"/>
    <w:rsid w:val="0016008D"/>
    <w:rsid w:val="001607BC"/>
    <w:rsid w:val="00160D46"/>
    <w:rsid w:val="0016331F"/>
    <w:rsid w:val="0016406A"/>
    <w:rsid w:val="001647BF"/>
    <w:rsid w:val="001649A0"/>
    <w:rsid w:val="001662DC"/>
    <w:rsid w:val="001674F9"/>
    <w:rsid w:val="00170F21"/>
    <w:rsid w:val="00171B79"/>
    <w:rsid w:val="00173EC5"/>
    <w:rsid w:val="00174F88"/>
    <w:rsid w:val="00175B19"/>
    <w:rsid w:val="00175E8E"/>
    <w:rsid w:val="001767FB"/>
    <w:rsid w:val="00177288"/>
    <w:rsid w:val="00180CAB"/>
    <w:rsid w:val="00181298"/>
    <w:rsid w:val="00182ACC"/>
    <w:rsid w:val="0018431D"/>
    <w:rsid w:val="00186844"/>
    <w:rsid w:val="00186E4C"/>
    <w:rsid w:val="00187305"/>
    <w:rsid w:val="00187A77"/>
    <w:rsid w:val="00187C33"/>
    <w:rsid w:val="00187DEE"/>
    <w:rsid w:val="00187EB6"/>
    <w:rsid w:val="00190DD6"/>
    <w:rsid w:val="00191BBC"/>
    <w:rsid w:val="001922BF"/>
    <w:rsid w:val="00193C35"/>
    <w:rsid w:val="0019459D"/>
    <w:rsid w:val="00194FEA"/>
    <w:rsid w:val="0019621A"/>
    <w:rsid w:val="00197C3C"/>
    <w:rsid w:val="001A1BF3"/>
    <w:rsid w:val="001A2093"/>
    <w:rsid w:val="001A3091"/>
    <w:rsid w:val="001A33C2"/>
    <w:rsid w:val="001A3A90"/>
    <w:rsid w:val="001A466F"/>
    <w:rsid w:val="001A7410"/>
    <w:rsid w:val="001B0392"/>
    <w:rsid w:val="001B0515"/>
    <w:rsid w:val="001B15BC"/>
    <w:rsid w:val="001B17F3"/>
    <w:rsid w:val="001B1C37"/>
    <w:rsid w:val="001B5869"/>
    <w:rsid w:val="001B5DA0"/>
    <w:rsid w:val="001C1DF4"/>
    <w:rsid w:val="001C1E14"/>
    <w:rsid w:val="001C2835"/>
    <w:rsid w:val="001C307B"/>
    <w:rsid w:val="001C42B4"/>
    <w:rsid w:val="001C56AC"/>
    <w:rsid w:val="001C5A14"/>
    <w:rsid w:val="001C6359"/>
    <w:rsid w:val="001C6956"/>
    <w:rsid w:val="001C7816"/>
    <w:rsid w:val="001D019B"/>
    <w:rsid w:val="001D024C"/>
    <w:rsid w:val="001D10F3"/>
    <w:rsid w:val="001D2D5C"/>
    <w:rsid w:val="001D31B1"/>
    <w:rsid w:val="001D34A5"/>
    <w:rsid w:val="001D48F8"/>
    <w:rsid w:val="001D5426"/>
    <w:rsid w:val="001D6E3A"/>
    <w:rsid w:val="001D6FE2"/>
    <w:rsid w:val="001D788C"/>
    <w:rsid w:val="001D7CBB"/>
    <w:rsid w:val="001E0EDF"/>
    <w:rsid w:val="001E3243"/>
    <w:rsid w:val="001E3300"/>
    <w:rsid w:val="001E64AF"/>
    <w:rsid w:val="001E7C78"/>
    <w:rsid w:val="001F1930"/>
    <w:rsid w:val="001F194F"/>
    <w:rsid w:val="001F1A4F"/>
    <w:rsid w:val="001F23C2"/>
    <w:rsid w:val="001F245E"/>
    <w:rsid w:val="001F263D"/>
    <w:rsid w:val="001F2660"/>
    <w:rsid w:val="001F2C3E"/>
    <w:rsid w:val="001F2D67"/>
    <w:rsid w:val="001F337F"/>
    <w:rsid w:val="001F4169"/>
    <w:rsid w:val="001F4B25"/>
    <w:rsid w:val="001F4B57"/>
    <w:rsid w:val="001F65A0"/>
    <w:rsid w:val="001F6F9E"/>
    <w:rsid w:val="001F737A"/>
    <w:rsid w:val="001F7AD9"/>
    <w:rsid w:val="001F7EDA"/>
    <w:rsid w:val="002019F6"/>
    <w:rsid w:val="00201EAF"/>
    <w:rsid w:val="002040BD"/>
    <w:rsid w:val="0020463E"/>
    <w:rsid w:val="00205DEE"/>
    <w:rsid w:val="002061AD"/>
    <w:rsid w:val="002073A0"/>
    <w:rsid w:val="002128E0"/>
    <w:rsid w:val="00212B93"/>
    <w:rsid w:val="00212D38"/>
    <w:rsid w:val="00214EC8"/>
    <w:rsid w:val="002178A1"/>
    <w:rsid w:val="0021798C"/>
    <w:rsid w:val="002212D2"/>
    <w:rsid w:val="002254BD"/>
    <w:rsid w:val="00225FF4"/>
    <w:rsid w:val="00227CFC"/>
    <w:rsid w:val="00227D23"/>
    <w:rsid w:val="0023044D"/>
    <w:rsid w:val="0023141A"/>
    <w:rsid w:val="0023154F"/>
    <w:rsid w:val="0023323E"/>
    <w:rsid w:val="0023386D"/>
    <w:rsid w:val="00236558"/>
    <w:rsid w:val="002365BA"/>
    <w:rsid w:val="00237D39"/>
    <w:rsid w:val="00243117"/>
    <w:rsid w:val="002433C7"/>
    <w:rsid w:val="00244E06"/>
    <w:rsid w:val="00245D03"/>
    <w:rsid w:val="00246D37"/>
    <w:rsid w:val="00247549"/>
    <w:rsid w:val="002476CD"/>
    <w:rsid w:val="00250388"/>
    <w:rsid w:val="00253F68"/>
    <w:rsid w:val="00254FFC"/>
    <w:rsid w:val="0025614F"/>
    <w:rsid w:val="0025674B"/>
    <w:rsid w:val="00257FF5"/>
    <w:rsid w:val="00260259"/>
    <w:rsid w:val="002615CE"/>
    <w:rsid w:val="002627BF"/>
    <w:rsid w:val="002635A5"/>
    <w:rsid w:val="00263EB5"/>
    <w:rsid w:val="002644CC"/>
    <w:rsid w:val="00264546"/>
    <w:rsid w:val="0026482C"/>
    <w:rsid w:val="00265430"/>
    <w:rsid w:val="0026562D"/>
    <w:rsid w:val="002674D4"/>
    <w:rsid w:val="00267576"/>
    <w:rsid w:val="00267E07"/>
    <w:rsid w:val="00267EF3"/>
    <w:rsid w:val="002719C5"/>
    <w:rsid w:val="00271CB3"/>
    <w:rsid w:val="00272E61"/>
    <w:rsid w:val="0027543B"/>
    <w:rsid w:val="0027627A"/>
    <w:rsid w:val="0027658F"/>
    <w:rsid w:val="00277E5F"/>
    <w:rsid w:val="00281C25"/>
    <w:rsid w:val="00282F99"/>
    <w:rsid w:val="00286182"/>
    <w:rsid w:val="0028627D"/>
    <w:rsid w:val="00287D32"/>
    <w:rsid w:val="00287DDF"/>
    <w:rsid w:val="002903A6"/>
    <w:rsid w:val="00291ACE"/>
    <w:rsid w:val="00294177"/>
    <w:rsid w:val="00294BD0"/>
    <w:rsid w:val="00294C1B"/>
    <w:rsid w:val="00295A55"/>
    <w:rsid w:val="002A1486"/>
    <w:rsid w:val="002A21E3"/>
    <w:rsid w:val="002A265B"/>
    <w:rsid w:val="002A4F8F"/>
    <w:rsid w:val="002A516C"/>
    <w:rsid w:val="002A593D"/>
    <w:rsid w:val="002A606A"/>
    <w:rsid w:val="002A64DF"/>
    <w:rsid w:val="002A722A"/>
    <w:rsid w:val="002B0E33"/>
    <w:rsid w:val="002B1105"/>
    <w:rsid w:val="002B18A6"/>
    <w:rsid w:val="002B1ED5"/>
    <w:rsid w:val="002B3192"/>
    <w:rsid w:val="002B3FC7"/>
    <w:rsid w:val="002B405A"/>
    <w:rsid w:val="002B41B0"/>
    <w:rsid w:val="002B7E3D"/>
    <w:rsid w:val="002C1A88"/>
    <w:rsid w:val="002C2AE6"/>
    <w:rsid w:val="002C35C2"/>
    <w:rsid w:val="002C35CF"/>
    <w:rsid w:val="002C39B4"/>
    <w:rsid w:val="002C3F35"/>
    <w:rsid w:val="002C4405"/>
    <w:rsid w:val="002C47E6"/>
    <w:rsid w:val="002C6855"/>
    <w:rsid w:val="002C741F"/>
    <w:rsid w:val="002D1459"/>
    <w:rsid w:val="002D1482"/>
    <w:rsid w:val="002D1D65"/>
    <w:rsid w:val="002D30D6"/>
    <w:rsid w:val="002D3F66"/>
    <w:rsid w:val="002D54D9"/>
    <w:rsid w:val="002D572A"/>
    <w:rsid w:val="002D5E43"/>
    <w:rsid w:val="002D6ADC"/>
    <w:rsid w:val="002D79C2"/>
    <w:rsid w:val="002E0529"/>
    <w:rsid w:val="002E064D"/>
    <w:rsid w:val="002E2EE4"/>
    <w:rsid w:val="002E3331"/>
    <w:rsid w:val="002E3900"/>
    <w:rsid w:val="002E4A34"/>
    <w:rsid w:val="002E4B09"/>
    <w:rsid w:val="002E4F52"/>
    <w:rsid w:val="002E552B"/>
    <w:rsid w:val="002E59E0"/>
    <w:rsid w:val="002E5F31"/>
    <w:rsid w:val="002E6435"/>
    <w:rsid w:val="002E72A8"/>
    <w:rsid w:val="002E7D5D"/>
    <w:rsid w:val="002F009A"/>
    <w:rsid w:val="002F04CC"/>
    <w:rsid w:val="002F0A44"/>
    <w:rsid w:val="002F0DB3"/>
    <w:rsid w:val="002F1D80"/>
    <w:rsid w:val="002F2254"/>
    <w:rsid w:val="002F5097"/>
    <w:rsid w:val="002F7FD2"/>
    <w:rsid w:val="00300365"/>
    <w:rsid w:val="00300723"/>
    <w:rsid w:val="00300B02"/>
    <w:rsid w:val="00302BFF"/>
    <w:rsid w:val="00304F47"/>
    <w:rsid w:val="00307F35"/>
    <w:rsid w:val="0031037A"/>
    <w:rsid w:val="003128C5"/>
    <w:rsid w:val="00313BD4"/>
    <w:rsid w:val="00313F6F"/>
    <w:rsid w:val="00314FCF"/>
    <w:rsid w:val="003168B5"/>
    <w:rsid w:val="00317C9B"/>
    <w:rsid w:val="00320D49"/>
    <w:rsid w:val="00321529"/>
    <w:rsid w:val="003271CC"/>
    <w:rsid w:val="003275DF"/>
    <w:rsid w:val="00331264"/>
    <w:rsid w:val="00331A8C"/>
    <w:rsid w:val="00334F48"/>
    <w:rsid w:val="00336759"/>
    <w:rsid w:val="00337A62"/>
    <w:rsid w:val="003406EE"/>
    <w:rsid w:val="00340EF2"/>
    <w:rsid w:val="00342364"/>
    <w:rsid w:val="00342CAA"/>
    <w:rsid w:val="00344104"/>
    <w:rsid w:val="003444CD"/>
    <w:rsid w:val="0034497D"/>
    <w:rsid w:val="00345632"/>
    <w:rsid w:val="003467CF"/>
    <w:rsid w:val="00347CFB"/>
    <w:rsid w:val="00350BEF"/>
    <w:rsid w:val="00354D1B"/>
    <w:rsid w:val="00355131"/>
    <w:rsid w:val="00356424"/>
    <w:rsid w:val="003568CB"/>
    <w:rsid w:val="00356C19"/>
    <w:rsid w:val="00362818"/>
    <w:rsid w:val="00362825"/>
    <w:rsid w:val="00362C8C"/>
    <w:rsid w:val="00363333"/>
    <w:rsid w:val="00363D4A"/>
    <w:rsid w:val="0036464E"/>
    <w:rsid w:val="00366DEE"/>
    <w:rsid w:val="00366EE3"/>
    <w:rsid w:val="00370DE3"/>
    <w:rsid w:val="00371B1C"/>
    <w:rsid w:val="00371C6B"/>
    <w:rsid w:val="00372149"/>
    <w:rsid w:val="003727AA"/>
    <w:rsid w:val="003734AB"/>
    <w:rsid w:val="00374F8F"/>
    <w:rsid w:val="0037561F"/>
    <w:rsid w:val="00377472"/>
    <w:rsid w:val="00380D4E"/>
    <w:rsid w:val="003818BF"/>
    <w:rsid w:val="00382366"/>
    <w:rsid w:val="0038249A"/>
    <w:rsid w:val="00383A25"/>
    <w:rsid w:val="00383AFD"/>
    <w:rsid w:val="0038567D"/>
    <w:rsid w:val="0038651E"/>
    <w:rsid w:val="00386A26"/>
    <w:rsid w:val="00386E6D"/>
    <w:rsid w:val="003874E6"/>
    <w:rsid w:val="00387E5C"/>
    <w:rsid w:val="003901EF"/>
    <w:rsid w:val="003904D7"/>
    <w:rsid w:val="003933F1"/>
    <w:rsid w:val="00393712"/>
    <w:rsid w:val="00393A7A"/>
    <w:rsid w:val="00393C2A"/>
    <w:rsid w:val="0039770F"/>
    <w:rsid w:val="003A0EBC"/>
    <w:rsid w:val="003A1F76"/>
    <w:rsid w:val="003A2334"/>
    <w:rsid w:val="003A2D9D"/>
    <w:rsid w:val="003A4096"/>
    <w:rsid w:val="003A41FC"/>
    <w:rsid w:val="003A4C64"/>
    <w:rsid w:val="003A4CF7"/>
    <w:rsid w:val="003A61D4"/>
    <w:rsid w:val="003B0E41"/>
    <w:rsid w:val="003B272C"/>
    <w:rsid w:val="003B3280"/>
    <w:rsid w:val="003B549F"/>
    <w:rsid w:val="003B563C"/>
    <w:rsid w:val="003B56C3"/>
    <w:rsid w:val="003B714E"/>
    <w:rsid w:val="003B74F5"/>
    <w:rsid w:val="003C160D"/>
    <w:rsid w:val="003C3676"/>
    <w:rsid w:val="003C4F4C"/>
    <w:rsid w:val="003C6F8B"/>
    <w:rsid w:val="003C78FF"/>
    <w:rsid w:val="003D2470"/>
    <w:rsid w:val="003D3A7D"/>
    <w:rsid w:val="003D522C"/>
    <w:rsid w:val="003D5588"/>
    <w:rsid w:val="003D5ADE"/>
    <w:rsid w:val="003D5C7B"/>
    <w:rsid w:val="003D6D59"/>
    <w:rsid w:val="003D750D"/>
    <w:rsid w:val="003D763D"/>
    <w:rsid w:val="003D7A4B"/>
    <w:rsid w:val="003D7F39"/>
    <w:rsid w:val="003E0D0C"/>
    <w:rsid w:val="003E3781"/>
    <w:rsid w:val="003E494E"/>
    <w:rsid w:val="003E4C5C"/>
    <w:rsid w:val="003E4F2F"/>
    <w:rsid w:val="003E50EE"/>
    <w:rsid w:val="003E56F7"/>
    <w:rsid w:val="003E6AC5"/>
    <w:rsid w:val="003F049D"/>
    <w:rsid w:val="003F05ED"/>
    <w:rsid w:val="003F0FEF"/>
    <w:rsid w:val="003F26EB"/>
    <w:rsid w:val="003F3C6F"/>
    <w:rsid w:val="003F4F6A"/>
    <w:rsid w:val="003F5C16"/>
    <w:rsid w:val="003F6016"/>
    <w:rsid w:val="003F6C47"/>
    <w:rsid w:val="00403A59"/>
    <w:rsid w:val="00403C5A"/>
    <w:rsid w:val="00405171"/>
    <w:rsid w:val="0040520F"/>
    <w:rsid w:val="00405A51"/>
    <w:rsid w:val="00405D99"/>
    <w:rsid w:val="00406302"/>
    <w:rsid w:val="00407A27"/>
    <w:rsid w:val="004114D8"/>
    <w:rsid w:val="004114FB"/>
    <w:rsid w:val="004122A5"/>
    <w:rsid w:val="00413774"/>
    <w:rsid w:val="00413B37"/>
    <w:rsid w:val="00413BA8"/>
    <w:rsid w:val="00415ACA"/>
    <w:rsid w:val="00415B9A"/>
    <w:rsid w:val="00415C76"/>
    <w:rsid w:val="00417176"/>
    <w:rsid w:val="0041763D"/>
    <w:rsid w:val="0042018A"/>
    <w:rsid w:val="004201BF"/>
    <w:rsid w:val="00420E01"/>
    <w:rsid w:val="004225BE"/>
    <w:rsid w:val="004225E0"/>
    <w:rsid w:val="00422C88"/>
    <w:rsid w:val="0042351B"/>
    <w:rsid w:val="00423755"/>
    <w:rsid w:val="00425544"/>
    <w:rsid w:val="00426C09"/>
    <w:rsid w:val="00427049"/>
    <w:rsid w:val="004275C3"/>
    <w:rsid w:val="004319A8"/>
    <w:rsid w:val="0043394D"/>
    <w:rsid w:val="00434154"/>
    <w:rsid w:val="00434D73"/>
    <w:rsid w:val="00434F35"/>
    <w:rsid w:val="00435B00"/>
    <w:rsid w:val="00436B5C"/>
    <w:rsid w:val="00436B90"/>
    <w:rsid w:val="0044376C"/>
    <w:rsid w:val="00445259"/>
    <w:rsid w:val="004458E8"/>
    <w:rsid w:val="00446902"/>
    <w:rsid w:val="004479A9"/>
    <w:rsid w:val="00451589"/>
    <w:rsid w:val="004516DD"/>
    <w:rsid w:val="004516E3"/>
    <w:rsid w:val="00451C20"/>
    <w:rsid w:val="00452289"/>
    <w:rsid w:val="00453003"/>
    <w:rsid w:val="0045374B"/>
    <w:rsid w:val="00453A98"/>
    <w:rsid w:val="00454F72"/>
    <w:rsid w:val="004557CA"/>
    <w:rsid w:val="004559C3"/>
    <w:rsid w:val="00455C71"/>
    <w:rsid w:val="00455FB0"/>
    <w:rsid w:val="00456B89"/>
    <w:rsid w:val="00456E0C"/>
    <w:rsid w:val="00460F1F"/>
    <w:rsid w:val="004634B7"/>
    <w:rsid w:val="004638B3"/>
    <w:rsid w:val="00464F0F"/>
    <w:rsid w:val="00465CE5"/>
    <w:rsid w:val="00466CE1"/>
    <w:rsid w:val="004701A2"/>
    <w:rsid w:val="00470B61"/>
    <w:rsid w:val="00470E90"/>
    <w:rsid w:val="004721B2"/>
    <w:rsid w:val="0047258A"/>
    <w:rsid w:val="0047275D"/>
    <w:rsid w:val="004731C0"/>
    <w:rsid w:val="00473C1F"/>
    <w:rsid w:val="00475705"/>
    <w:rsid w:val="004765E9"/>
    <w:rsid w:val="00477723"/>
    <w:rsid w:val="0047786E"/>
    <w:rsid w:val="00480B9C"/>
    <w:rsid w:val="00481B2E"/>
    <w:rsid w:val="004825AD"/>
    <w:rsid w:val="00485395"/>
    <w:rsid w:val="00485DC7"/>
    <w:rsid w:val="00485EA5"/>
    <w:rsid w:val="00487412"/>
    <w:rsid w:val="004879D5"/>
    <w:rsid w:val="004937B4"/>
    <w:rsid w:val="004939B4"/>
    <w:rsid w:val="0049780B"/>
    <w:rsid w:val="00497B2F"/>
    <w:rsid w:val="004A0718"/>
    <w:rsid w:val="004A0B7F"/>
    <w:rsid w:val="004A3461"/>
    <w:rsid w:val="004A47B2"/>
    <w:rsid w:val="004A52DC"/>
    <w:rsid w:val="004A566B"/>
    <w:rsid w:val="004A5FDD"/>
    <w:rsid w:val="004A6362"/>
    <w:rsid w:val="004B1484"/>
    <w:rsid w:val="004B2448"/>
    <w:rsid w:val="004B2665"/>
    <w:rsid w:val="004B4E39"/>
    <w:rsid w:val="004B5A0A"/>
    <w:rsid w:val="004B5A36"/>
    <w:rsid w:val="004B6447"/>
    <w:rsid w:val="004B64E5"/>
    <w:rsid w:val="004B651D"/>
    <w:rsid w:val="004B6F30"/>
    <w:rsid w:val="004B71B0"/>
    <w:rsid w:val="004B7FE1"/>
    <w:rsid w:val="004C0191"/>
    <w:rsid w:val="004C0653"/>
    <w:rsid w:val="004C0E44"/>
    <w:rsid w:val="004C0EBE"/>
    <w:rsid w:val="004C14D5"/>
    <w:rsid w:val="004C1C98"/>
    <w:rsid w:val="004C1EB4"/>
    <w:rsid w:val="004C2443"/>
    <w:rsid w:val="004C55DE"/>
    <w:rsid w:val="004C5C3B"/>
    <w:rsid w:val="004C761A"/>
    <w:rsid w:val="004C7B6B"/>
    <w:rsid w:val="004C7BBC"/>
    <w:rsid w:val="004D02B9"/>
    <w:rsid w:val="004D286B"/>
    <w:rsid w:val="004D2B3E"/>
    <w:rsid w:val="004D2D9D"/>
    <w:rsid w:val="004D4504"/>
    <w:rsid w:val="004D4A73"/>
    <w:rsid w:val="004D5067"/>
    <w:rsid w:val="004D6250"/>
    <w:rsid w:val="004E121B"/>
    <w:rsid w:val="004E25B4"/>
    <w:rsid w:val="004E3CD4"/>
    <w:rsid w:val="004E7E5C"/>
    <w:rsid w:val="004E7FC5"/>
    <w:rsid w:val="004F21EF"/>
    <w:rsid w:val="004F32D6"/>
    <w:rsid w:val="004F34D5"/>
    <w:rsid w:val="004F4425"/>
    <w:rsid w:val="004F5723"/>
    <w:rsid w:val="004F5DD2"/>
    <w:rsid w:val="004F780B"/>
    <w:rsid w:val="00501939"/>
    <w:rsid w:val="005035C1"/>
    <w:rsid w:val="00503A32"/>
    <w:rsid w:val="00505B95"/>
    <w:rsid w:val="005060CB"/>
    <w:rsid w:val="00510389"/>
    <w:rsid w:val="00510E83"/>
    <w:rsid w:val="0051176A"/>
    <w:rsid w:val="00511D7B"/>
    <w:rsid w:val="00512C53"/>
    <w:rsid w:val="005141D5"/>
    <w:rsid w:val="00515247"/>
    <w:rsid w:val="0051572B"/>
    <w:rsid w:val="00516C37"/>
    <w:rsid w:val="00516DBD"/>
    <w:rsid w:val="005224C3"/>
    <w:rsid w:val="00522A81"/>
    <w:rsid w:val="00523CBE"/>
    <w:rsid w:val="005240F8"/>
    <w:rsid w:val="00524CCF"/>
    <w:rsid w:val="00524E15"/>
    <w:rsid w:val="00525325"/>
    <w:rsid w:val="0052533C"/>
    <w:rsid w:val="00527110"/>
    <w:rsid w:val="005307A5"/>
    <w:rsid w:val="00531178"/>
    <w:rsid w:val="00532FE0"/>
    <w:rsid w:val="00533F0A"/>
    <w:rsid w:val="005348A0"/>
    <w:rsid w:val="005358D9"/>
    <w:rsid w:val="00535917"/>
    <w:rsid w:val="00535A5A"/>
    <w:rsid w:val="0053727B"/>
    <w:rsid w:val="005412C0"/>
    <w:rsid w:val="00542281"/>
    <w:rsid w:val="00542BF8"/>
    <w:rsid w:val="00543C7F"/>
    <w:rsid w:val="00544EF0"/>
    <w:rsid w:val="0054543E"/>
    <w:rsid w:val="00545A37"/>
    <w:rsid w:val="00546DD9"/>
    <w:rsid w:val="0054702E"/>
    <w:rsid w:val="00547793"/>
    <w:rsid w:val="00550098"/>
    <w:rsid w:val="005502C2"/>
    <w:rsid w:val="00551C25"/>
    <w:rsid w:val="005521F1"/>
    <w:rsid w:val="005530E1"/>
    <w:rsid w:val="00553189"/>
    <w:rsid w:val="00554369"/>
    <w:rsid w:val="00554F6D"/>
    <w:rsid w:val="00555326"/>
    <w:rsid w:val="00555D56"/>
    <w:rsid w:val="00557608"/>
    <w:rsid w:val="00557EF9"/>
    <w:rsid w:val="00560B15"/>
    <w:rsid w:val="005630C1"/>
    <w:rsid w:val="00563115"/>
    <w:rsid w:val="00563675"/>
    <w:rsid w:val="00566220"/>
    <w:rsid w:val="0056646F"/>
    <w:rsid w:val="00566BAF"/>
    <w:rsid w:val="005703F7"/>
    <w:rsid w:val="00570BC9"/>
    <w:rsid w:val="0057159F"/>
    <w:rsid w:val="00571F11"/>
    <w:rsid w:val="0057329C"/>
    <w:rsid w:val="00573F82"/>
    <w:rsid w:val="00575191"/>
    <w:rsid w:val="005751CD"/>
    <w:rsid w:val="00575261"/>
    <w:rsid w:val="00576A4E"/>
    <w:rsid w:val="005774FA"/>
    <w:rsid w:val="00577D8A"/>
    <w:rsid w:val="00580798"/>
    <w:rsid w:val="00581B1C"/>
    <w:rsid w:val="00581F5C"/>
    <w:rsid w:val="00582258"/>
    <w:rsid w:val="00582528"/>
    <w:rsid w:val="00582A96"/>
    <w:rsid w:val="00583295"/>
    <w:rsid w:val="0058401A"/>
    <w:rsid w:val="00584201"/>
    <w:rsid w:val="00584709"/>
    <w:rsid w:val="00585281"/>
    <w:rsid w:val="005858D8"/>
    <w:rsid w:val="00586812"/>
    <w:rsid w:val="0058726C"/>
    <w:rsid w:val="00590C00"/>
    <w:rsid w:val="00590DB2"/>
    <w:rsid w:val="0059139D"/>
    <w:rsid w:val="00593066"/>
    <w:rsid w:val="00593653"/>
    <w:rsid w:val="005954DB"/>
    <w:rsid w:val="005A065C"/>
    <w:rsid w:val="005A0B44"/>
    <w:rsid w:val="005A0DA3"/>
    <w:rsid w:val="005A1B00"/>
    <w:rsid w:val="005A36CB"/>
    <w:rsid w:val="005A36DE"/>
    <w:rsid w:val="005A37FF"/>
    <w:rsid w:val="005A5B5C"/>
    <w:rsid w:val="005A624B"/>
    <w:rsid w:val="005A6D6F"/>
    <w:rsid w:val="005B2E21"/>
    <w:rsid w:val="005B5181"/>
    <w:rsid w:val="005B5CAB"/>
    <w:rsid w:val="005B65B4"/>
    <w:rsid w:val="005B74E6"/>
    <w:rsid w:val="005C0B46"/>
    <w:rsid w:val="005C14E0"/>
    <w:rsid w:val="005C24C0"/>
    <w:rsid w:val="005C2E52"/>
    <w:rsid w:val="005C2F82"/>
    <w:rsid w:val="005C4E90"/>
    <w:rsid w:val="005C4EB5"/>
    <w:rsid w:val="005C4FFA"/>
    <w:rsid w:val="005C55E4"/>
    <w:rsid w:val="005C6154"/>
    <w:rsid w:val="005C6B43"/>
    <w:rsid w:val="005C7745"/>
    <w:rsid w:val="005D0BA9"/>
    <w:rsid w:val="005D0EBC"/>
    <w:rsid w:val="005D11E7"/>
    <w:rsid w:val="005D1D88"/>
    <w:rsid w:val="005D45AF"/>
    <w:rsid w:val="005D4A31"/>
    <w:rsid w:val="005E03BC"/>
    <w:rsid w:val="005E098D"/>
    <w:rsid w:val="005E0A56"/>
    <w:rsid w:val="005E139A"/>
    <w:rsid w:val="005E2A74"/>
    <w:rsid w:val="005E3DD1"/>
    <w:rsid w:val="005E5FA5"/>
    <w:rsid w:val="005E658C"/>
    <w:rsid w:val="005E6946"/>
    <w:rsid w:val="005E7C6F"/>
    <w:rsid w:val="005F01EB"/>
    <w:rsid w:val="005F2DDF"/>
    <w:rsid w:val="005F2F93"/>
    <w:rsid w:val="005F3CFA"/>
    <w:rsid w:val="005F3D98"/>
    <w:rsid w:val="005F5487"/>
    <w:rsid w:val="005F7848"/>
    <w:rsid w:val="005F7DAD"/>
    <w:rsid w:val="006000FA"/>
    <w:rsid w:val="00600775"/>
    <w:rsid w:val="00600C52"/>
    <w:rsid w:val="00601CF0"/>
    <w:rsid w:val="00603998"/>
    <w:rsid w:val="00603AD9"/>
    <w:rsid w:val="00603E62"/>
    <w:rsid w:val="00604220"/>
    <w:rsid w:val="006046BD"/>
    <w:rsid w:val="00605129"/>
    <w:rsid w:val="0060740B"/>
    <w:rsid w:val="00607669"/>
    <w:rsid w:val="006100FD"/>
    <w:rsid w:val="006103EA"/>
    <w:rsid w:val="006117E7"/>
    <w:rsid w:val="0061328C"/>
    <w:rsid w:val="00613DF3"/>
    <w:rsid w:val="00616494"/>
    <w:rsid w:val="00616EAD"/>
    <w:rsid w:val="00616F6D"/>
    <w:rsid w:val="00617A5B"/>
    <w:rsid w:val="006201D3"/>
    <w:rsid w:val="006202A5"/>
    <w:rsid w:val="00620461"/>
    <w:rsid w:val="006213E6"/>
    <w:rsid w:val="00622E55"/>
    <w:rsid w:val="00623564"/>
    <w:rsid w:val="006242C9"/>
    <w:rsid w:val="00625652"/>
    <w:rsid w:val="00625F00"/>
    <w:rsid w:val="00626BD0"/>
    <w:rsid w:val="006305AF"/>
    <w:rsid w:val="00630B91"/>
    <w:rsid w:val="006315FA"/>
    <w:rsid w:val="00631C07"/>
    <w:rsid w:val="00632400"/>
    <w:rsid w:val="00632462"/>
    <w:rsid w:val="00632692"/>
    <w:rsid w:val="00632D91"/>
    <w:rsid w:val="00634281"/>
    <w:rsid w:val="006345DE"/>
    <w:rsid w:val="00641120"/>
    <w:rsid w:val="00642BD3"/>
    <w:rsid w:val="006430EA"/>
    <w:rsid w:val="00643BC1"/>
    <w:rsid w:val="00643EC8"/>
    <w:rsid w:val="0064558C"/>
    <w:rsid w:val="006463B5"/>
    <w:rsid w:val="0065089D"/>
    <w:rsid w:val="0065130C"/>
    <w:rsid w:val="006519D6"/>
    <w:rsid w:val="00651AAE"/>
    <w:rsid w:val="00651AF5"/>
    <w:rsid w:val="006524C8"/>
    <w:rsid w:val="0065304D"/>
    <w:rsid w:val="00654085"/>
    <w:rsid w:val="00654142"/>
    <w:rsid w:val="00654561"/>
    <w:rsid w:val="00655812"/>
    <w:rsid w:val="00656619"/>
    <w:rsid w:val="0065788D"/>
    <w:rsid w:val="00657CDB"/>
    <w:rsid w:val="00657DD5"/>
    <w:rsid w:val="006608F2"/>
    <w:rsid w:val="00660AD7"/>
    <w:rsid w:val="00660C65"/>
    <w:rsid w:val="006613BB"/>
    <w:rsid w:val="00661926"/>
    <w:rsid w:val="006627FB"/>
    <w:rsid w:val="00663063"/>
    <w:rsid w:val="00663381"/>
    <w:rsid w:val="00664CFB"/>
    <w:rsid w:val="00665BF7"/>
    <w:rsid w:val="006706A8"/>
    <w:rsid w:val="00673319"/>
    <w:rsid w:val="00673A75"/>
    <w:rsid w:val="00675290"/>
    <w:rsid w:val="006754A1"/>
    <w:rsid w:val="00675533"/>
    <w:rsid w:val="00675E35"/>
    <w:rsid w:val="00677126"/>
    <w:rsid w:val="00677EDA"/>
    <w:rsid w:val="00680E0B"/>
    <w:rsid w:val="006819DE"/>
    <w:rsid w:val="00682E68"/>
    <w:rsid w:val="006831AF"/>
    <w:rsid w:val="00687124"/>
    <w:rsid w:val="006879E2"/>
    <w:rsid w:val="00687BC8"/>
    <w:rsid w:val="00690978"/>
    <w:rsid w:val="00690FEE"/>
    <w:rsid w:val="00691A39"/>
    <w:rsid w:val="00693307"/>
    <w:rsid w:val="00693712"/>
    <w:rsid w:val="006942C9"/>
    <w:rsid w:val="00694348"/>
    <w:rsid w:val="00695F22"/>
    <w:rsid w:val="0069694B"/>
    <w:rsid w:val="006A17DE"/>
    <w:rsid w:val="006A211F"/>
    <w:rsid w:val="006A2F16"/>
    <w:rsid w:val="006A33D8"/>
    <w:rsid w:val="006A4BBA"/>
    <w:rsid w:val="006A4D82"/>
    <w:rsid w:val="006A5207"/>
    <w:rsid w:val="006A5A49"/>
    <w:rsid w:val="006A6AAD"/>
    <w:rsid w:val="006A77EE"/>
    <w:rsid w:val="006B0844"/>
    <w:rsid w:val="006B3148"/>
    <w:rsid w:val="006B3170"/>
    <w:rsid w:val="006B349C"/>
    <w:rsid w:val="006B3543"/>
    <w:rsid w:val="006B4306"/>
    <w:rsid w:val="006B4831"/>
    <w:rsid w:val="006B5BF1"/>
    <w:rsid w:val="006B7635"/>
    <w:rsid w:val="006C11B0"/>
    <w:rsid w:val="006C1DD2"/>
    <w:rsid w:val="006C2B43"/>
    <w:rsid w:val="006C5786"/>
    <w:rsid w:val="006C6BF0"/>
    <w:rsid w:val="006D1B0C"/>
    <w:rsid w:val="006D2DEF"/>
    <w:rsid w:val="006D4B59"/>
    <w:rsid w:val="006D4DA7"/>
    <w:rsid w:val="006D57DF"/>
    <w:rsid w:val="006D588B"/>
    <w:rsid w:val="006D6FFD"/>
    <w:rsid w:val="006E002B"/>
    <w:rsid w:val="006E076C"/>
    <w:rsid w:val="006E0C27"/>
    <w:rsid w:val="006E0D38"/>
    <w:rsid w:val="006E182F"/>
    <w:rsid w:val="006E28A2"/>
    <w:rsid w:val="006E2A7C"/>
    <w:rsid w:val="006E2DB8"/>
    <w:rsid w:val="006E3239"/>
    <w:rsid w:val="006E359E"/>
    <w:rsid w:val="006E3BCE"/>
    <w:rsid w:val="006E5A91"/>
    <w:rsid w:val="006E5FCF"/>
    <w:rsid w:val="006E6A40"/>
    <w:rsid w:val="006E6E7D"/>
    <w:rsid w:val="006E6E96"/>
    <w:rsid w:val="006F03D0"/>
    <w:rsid w:val="006F05B4"/>
    <w:rsid w:val="006F2744"/>
    <w:rsid w:val="006F2964"/>
    <w:rsid w:val="006F3251"/>
    <w:rsid w:val="006F39D2"/>
    <w:rsid w:val="006F4ECF"/>
    <w:rsid w:val="006F52C5"/>
    <w:rsid w:val="0070012E"/>
    <w:rsid w:val="0070017F"/>
    <w:rsid w:val="00701D7A"/>
    <w:rsid w:val="007029CA"/>
    <w:rsid w:val="00704646"/>
    <w:rsid w:val="00706050"/>
    <w:rsid w:val="007062D6"/>
    <w:rsid w:val="00707289"/>
    <w:rsid w:val="0070755B"/>
    <w:rsid w:val="00707686"/>
    <w:rsid w:val="00707784"/>
    <w:rsid w:val="00710D0C"/>
    <w:rsid w:val="00711120"/>
    <w:rsid w:val="00711C02"/>
    <w:rsid w:val="00712BC9"/>
    <w:rsid w:val="00712E08"/>
    <w:rsid w:val="007144CF"/>
    <w:rsid w:val="00715C77"/>
    <w:rsid w:val="007172AC"/>
    <w:rsid w:val="0072072F"/>
    <w:rsid w:val="00720B44"/>
    <w:rsid w:val="007230DF"/>
    <w:rsid w:val="00723A80"/>
    <w:rsid w:val="0072431C"/>
    <w:rsid w:val="00724B9A"/>
    <w:rsid w:val="00724D7A"/>
    <w:rsid w:val="007259B0"/>
    <w:rsid w:val="007260C1"/>
    <w:rsid w:val="007262F2"/>
    <w:rsid w:val="007265AD"/>
    <w:rsid w:val="0072766B"/>
    <w:rsid w:val="0073139A"/>
    <w:rsid w:val="00731E7E"/>
    <w:rsid w:val="00731EEA"/>
    <w:rsid w:val="00732679"/>
    <w:rsid w:val="00733A30"/>
    <w:rsid w:val="00734568"/>
    <w:rsid w:val="007346F5"/>
    <w:rsid w:val="00734AE8"/>
    <w:rsid w:val="00734EB7"/>
    <w:rsid w:val="00735E6C"/>
    <w:rsid w:val="00735EC5"/>
    <w:rsid w:val="0073602C"/>
    <w:rsid w:val="0073614C"/>
    <w:rsid w:val="00740C06"/>
    <w:rsid w:val="00741E0B"/>
    <w:rsid w:val="00742E85"/>
    <w:rsid w:val="00743DDC"/>
    <w:rsid w:val="0074650D"/>
    <w:rsid w:val="00751410"/>
    <w:rsid w:val="007515EE"/>
    <w:rsid w:val="00753F51"/>
    <w:rsid w:val="00754037"/>
    <w:rsid w:val="007541CB"/>
    <w:rsid w:val="0075441A"/>
    <w:rsid w:val="00755253"/>
    <w:rsid w:val="007602B9"/>
    <w:rsid w:val="0076329B"/>
    <w:rsid w:val="0076439F"/>
    <w:rsid w:val="00764E7C"/>
    <w:rsid w:val="00765685"/>
    <w:rsid w:val="00766019"/>
    <w:rsid w:val="00767ABE"/>
    <w:rsid w:val="00771643"/>
    <w:rsid w:val="0077286F"/>
    <w:rsid w:val="0077300B"/>
    <w:rsid w:val="00774582"/>
    <w:rsid w:val="00774DD4"/>
    <w:rsid w:val="00774E87"/>
    <w:rsid w:val="00775656"/>
    <w:rsid w:val="0077647D"/>
    <w:rsid w:val="007826D2"/>
    <w:rsid w:val="00783AFE"/>
    <w:rsid w:val="00784514"/>
    <w:rsid w:val="00784804"/>
    <w:rsid w:val="00785E02"/>
    <w:rsid w:val="00786E5E"/>
    <w:rsid w:val="007906B3"/>
    <w:rsid w:val="0079094E"/>
    <w:rsid w:val="00791B4E"/>
    <w:rsid w:val="00793603"/>
    <w:rsid w:val="007939D9"/>
    <w:rsid w:val="00793CF6"/>
    <w:rsid w:val="00794F52"/>
    <w:rsid w:val="00795151"/>
    <w:rsid w:val="007955DC"/>
    <w:rsid w:val="00795770"/>
    <w:rsid w:val="00796C6A"/>
    <w:rsid w:val="0079705E"/>
    <w:rsid w:val="00797D9D"/>
    <w:rsid w:val="007A0B02"/>
    <w:rsid w:val="007A214E"/>
    <w:rsid w:val="007A34D5"/>
    <w:rsid w:val="007A3755"/>
    <w:rsid w:val="007A4AAE"/>
    <w:rsid w:val="007A5ACD"/>
    <w:rsid w:val="007A7E5F"/>
    <w:rsid w:val="007B060C"/>
    <w:rsid w:val="007B0F3B"/>
    <w:rsid w:val="007B1FF3"/>
    <w:rsid w:val="007B22A0"/>
    <w:rsid w:val="007B3744"/>
    <w:rsid w:val="007B3F93"/>
    <w:rsid w:val="007B6117"/>
    <w:rsid w:val="007B737E"/>
    <w:rsid w:val="007B749E"/>
    <w:rsid w:val="007B7561"/>
    <w:rsid w:val="007C1174"/>
    <w:rsid w:val="007C333A"/>
    <w:rsid w:val="007C35AF"/>
    <w:rsid w:val="007C3D88"/>
    <w:rsid w:val="007C516A"/>
    <w:rsid w:val="007D0035"/>
    <w:rsid w:val="007D03DE"/>
    <w:rsid w:val="007D19E9"/>
    <w:rsid w:val="007D1A13"/>
    <w:rsid w:val="007D289D"/>
    <w:rsid w:val="007D52B2"/>
    <w:rsid w:val="007D53FA"/>
    <w:rsid w:val="007D7114"/>
    <w:rsid w:val="007E05A5"/>
    <w:rsid w:val="007E127B"/>
    <w:rsid w:val="007E3C42"/>
    <w:rsid w:val="007E4752"/>
    <w:rsid w:val="007E4824"/>
    <w:rsid w:val="007F05B5"/>
    <w:rsid w:val="007F0CD8"/>
    <w:rsid w:val="007F0ED9"/>
    <w:rsid w:val="007F0F69"/>
    <w:rsid w:val="007F127C"/>
    <w:rsid w:val="007F21F8"/>
    <w:rsid w:val="007F2CB8"/>
    <w:rsid w:val="007F3506"/>
    <w:rsid w:val="007F3DDD"/>
    <w:rsid w:val="007F5819"/>
    <w:rsid w:val="007F5E0E"/>
    <w:rsid w:val="007F5EC0"/>
    <w:rsid w:val="00800AE4"/>
    <w:rsid w:val="00800BCF"/>
    <w:rsid w:val="00801555"/>
    <w:rsid w:val="008030DA"/>
    <w:rsid w:val="008058F2"/>
    <w:rsid w:val="0080752D"/>
    <w:rsid w:val="00810AA5"/>
    <w:rsid w:val="00810CDF"/>
    <w:rsid w:val="00810D53"/>
    <w:rsid w:val="00812D89"/>
    <w:rsid w:val="0081334C"/>
    <w:rsid w:val="00814EB3"/>
    <w:rsid w:val="00814EBE"/>
    <w:rsid w:val="00817165"/>
    <w:rsid w:val="008205EC"/>
    <w:rsid w:val="00820D21"/>
    <w:rsid w:val="008216F5"/>
    <w:rsid w:val="008219E2"/>
    <w:rsid w:val="008225E8"/>
    <w:rsid w:val="008244B7"/>
    <w:rsid w:val="00824DF0"/>
    <w:rsid w:val="008265C2"/>
    <w:rsid w:val="0082681F"/>
    <w:rsid w:val="00827783"/>
    <w:rsid w:val="00832642"/>
    <w:rsid w:val="00833FB9"/>
    <w:rsid w:val="00834E6A"/>
    <w:rsid w:val="008356D8"/>
    <w:rsid w:val="00836C5C"/>
    <w:rsid w:val="008407FE"/>
    <w:rsid w:val="00840F0C"/>
    <w:rsid w:val="00843C40"/>
    <w:rsid w:val="00844552"/>
    <w:rsid w:val="008457C5"/>
    <w:rsid w:val="008470A8"/>
    <w:rsid w:val="00847DC7"/>
    <w:rsid w:val="0085182D"/>
    <w:rsid w:val="00851EB2"/>
    <w:rsid w:val="00853A9D"/>
    <w:rsid w:val="00855852"/>
    <w:rsid w:val="00856649"/>
    <w:rsid w:val="008601E1"/>
    <w:rsid w:val="00860286"/>
    <w:rsid w:val="00860FDD"/>
    <w:rsid w:val="0086104B"/>
    <w:rsid w:val="00862C3D"/>
    <w:rsid w:val="00864621"/>
    <w:rsid w:val="00864CF3"/>
    <w:rsid w:val="00865E9E"/>
    <w:rsid w:val="0086736E"/>
    <w:rsid w:val="00870A65"/>
    <w:rsid w:val="00870BBF"/>
    <w:rsid w:val="00870D6A"/>
    <w:rsid w:val="008713D0"/>
    <w:rsid w:val="00873085"/>
    <w:rsid w:val="00873143"/>
    <w:rsid w:val="008762F5"/>
    <w:rsid w:val="008764CE"/>
    <w:rsid w:val="008776E7"/>
    <w:rsid w:val="00880B6C"/>
    <w:rsid w:val="00880BF1"/>
    <w:rsid w:val="0088196F"/>
    <w:rsid w:val="008836C9"/>
    <w:rsid w:val="00883BA7"/>
    <w:rsid w:val="00884D05"/>
    <w:rsid w:val="008869E6"/>
    <w:rsid w:val="00890DBD"/>
    <w:rsid w:val="00890E60"/>
    <w:rsid w:val="00890F8D"/>
    <w:rsid w:val="008910AF"/>
    <w:rsid w:val="00892C44"/>
    <w:rsid w:val="008930ED"/>
    <w:rsid w:val="00894F82"/>
    <w:rsid w:val="0089610C"/>
    <w:rsid w:val="00896696"/>
    <w:rsid w:val="008971E7"/>
    <w:rsid w:val="008A0842"/>
    <w:rsid w:val="008A2078"/>
    <w:rsid w:val="008A3518"/>
    <w:rsid w:val="008A4001"/>
    <w:rsid w:val="008A468C"/>
    <w:rsid w:val="008A4703"/>
    <w:rsid w:val="008A5849"/>
    <w:rsid w:val="008A6C37"/>
    <w:rsid w:val="008B02CC"/>
    <w:rsid w:val="008B115E"/>
    <w:rsid w:val="008B17BE"/>
    <w:rsid w:val="008B1FC6"/>
    <w:rsid w:val="008B32AD"/>
    <w:rsid w:val="008B533C"/>
    <w:rsid w:val="008B54BE"/>
    <w:rsid w:val="008B67A9"/>
    <w:rsid w:val="008B725B"/>
    <w:rsid w:val="008B770A"/>
    <w:rsid w:val="008B7F4A"/>
    <w:rsid w:val="008C08DB"/>
    <w:rsid w:val="008C1521"/>
    <w:rsid w:val="008C1AFA"/>
    <w:rsid w:val="008C1D06"/>
    <w:rsid w:val="008C2ADD"/>
    <w:rsid w:val="008C31A1"/>
    <w:rsid w:val="008C4B7F"/>
    <w:rsid w:val="008C4FE0"/>
    <w:rsid w:val="008C6867"/>
    <w:rsid w:val="008C712C"/>
    <w:rsid w:val="008C7148"/>
    <w:rsid w:val="008C728A"/>
    <w:rsid w:val="008C7BC0"/>
    <w:rsid w:val="008D164A"/>
    <w:rsid w:val="008D69AE"/>
    <w:rsid w:val="008E218C"/>
    <w:rsid w:val="008E4324"/>
    <w:rsid w:val="008E4ACC"/>
    <w:rsid w:val="008E61DC"/>
    <w:rsid w:val="008E7091"/>
    <w:rsid w:val="008F084E"/>
    <w:rsid w:val="008F12A0"/>
    <w:rsid w:val="008F188E"/>
    <w:rsid w:val="008F18C9"/>
    <w:rsid w:val="008F301C"/>
    <w:rsid w:val="008F4089"/>
    <w:rsid w:val="008F42EA"/>
    <w:rsid w:val="008F5EEF"/>
    <w:rsid w:val="008F5FE3"/>
    <w:rsid w:val="008F643C"/>
    <w:rsid w:val="00900189"/>
    <w:rsid w:val="009009AA"/>
    <w:rsid w:val="00903A5E"/>
    <w:rsid w:val="00904761"/>
    <w:rsid w:val="00904D02"/>
    <w:rsid w:val="009067FB"/>
    <w:rsid w:val="00907449"/>
    <w:rsid w:val="0090790F"/>
    <w:rsid w:val="00907D06"/>
    <w:rsid w:val="00910A6A"/>
    <w:rsid w:val="00912E93"/>
    <w:rsid w:val="00913B89"/>
    <w:rsid w:val="00914BA5"/>
    <w:rsid w:val="009150EC"/>
    <w:rsid w:val="009175DD"/>
    <w:rsid w:val="00917D6F"/>
    <w:rsid w:val="009214E8"/>
    <w:rsid w:val="00922FD1"/>
    <w:rsid w:val="00923339"/>
    <w:rsid w:val="0092522D"/>
    <w:rsid w:val="009305D7"/>
    <w:rsid w:val="0093237B"/>
    <w:rsid w:val="00932AF5"/>
    <w:rsid w:val="00932B17"/>
    <w:rsid w:val="00934367"/>
    <w:rsid w:val="009343D0"/>
    <w:rsid w:val="00940736"/>
    <w:rsid w:val="00940FA7"/>
    <w:rsid w:val="00941832"/>
    <w:rsid w:val="00941EC2"/>
    <w:rsid w:val="0094241B"/>
    <w:rsid w:val="00944C7C"/>
    <w:rsid w:val="00950C0E"/>
    <w:rsid w:val="00950CE8"/>
    <w:rsid w:val="009515CD"/>
    <w:rsid w:val="009523F2"/>
    <w:rsid w:val="00952813"/>
    <w:rsid w:val="00952A24"/>
    <w:rsid w:val="00952BBB"/>
    <w:rsid w:val="0095324D"/>
    <w:rsid w:val="00953306"/>
    <w:rsid w:val="0095338B"/>
    <w:rsid w:val="00954C83"/>
    <w:rsid w:val="00956C42"/>
    <w:rsid w:val="00957CA4"/>
    <w:rsid w:val="00957FD7"/>
    <w:rsid w:val="009604A5"/>
    <w:rsid w:val="0096112E"/>
    <w:rsid w:val="009617DF"/>
    <w:rsid w:val="00961D42"/>
    <w:rsid w:val="00961F23"/>
    <w:rsid w:val="0096209A"/>
    <w:rsid w:val="009626AE"/>
    <w:rsid w:val="009632B7"/>
    <w:rsid w:val="00965A2E"/>
    <w:rsid w:val="009667F9"/>
    <w:rsid w:val="00970E2B"/>
    <w:rsid w:val="009724C9"/>
    <w:rsid w:val="0097304E"/>
    <w:rsid w:val="00973EDF"/>
    <w:rsid w:val="00974A86"/>
    <w:rsid w:val="00975429"/>
    <w:rsid w:val="009766E7"/>
    <w:rsid w:val="0097726D"/>
    <w:rsid w:val="0098034A"/>
    <w:rsid w:val="00980802"/>
    <w:rsid w:val="0098080B"/>
    <w:rsid w:val="00980E04"/>
    <w:rsid w:val="00981CC5"/>
    <w:rsid w:val="00982433"/>
    <w:rsid w:val="00984CA0"/>
    <w:rsid w:val="009876AB"/>
    <w:rsid w:val="00990C47"/>
    <w:rsid w:val="00990F3C"/>
    <w:rsid w:val="00992514"/>
    <w:rsid w:val="00992A3B"/>
    <w:rsid w:val="00993FB1"/>
    <w:rsid w:val="00995248"/>
    <w:rsid w:val="00995F46"/>
    <w:rsid w:val="009962BF"/>
    <w:rsid w:val="0099767D"/>
    <w:rsid w:val="009A08D7"/>
    <w:rsid w:val="009A3516"/>
    <w:rsid w:val="009A386E"/>
    <w:rsid w:val="009A3A39"/>
    <w:rsid w:val="009A48A6"/>
    <w:rsid w:val="009A5808"/>
    <w:rsid w:val="009A6E79"/>
    <w:rsid w:val="009B0298"/>
    <w:rsid w:val="009B0933"/>
    <w:rsid w:val="009B146A"/>
    <w:rsid w:val="009B182A"/>
    <w:rsid w:val="009B1AC3"/>
    <w:rsid w:val="009B3549"/>
    <w:rsid w:val="009B37AE"/>
    <w:rsid w:val="009B5DD0"/>
    <w:rsid w:val="009B652A"/>
    <w:rsid w:val="009B7FBB"/>
    <w:rsid w:val="009C053A"/>
    <w:rsid w:val="009C0EAC"/>
    <w:rsid w:val="009C3B62"/>
    <w:rsid w:val="009C3E1B"/>
    <w:rsid w:val="009C41FF"/>
    <w:rsid w:val="009C42CB"/>
    <w:rsid w:val="009C4473"/>
    <w:rsid w:val="009C4787"/>
    <w:rsid w:val="009C4EC0"/>
    <w:rsid w:val="009C705A"/>
    <w:rsid w:val="009C7338"/>
    <w:rsid w:val="009D17E0"/>
    <w:rsid w:val="009D1A68"/>
    <w:rsid w:val="009D1CD4"/>
    <w:rsid w:val="009D2714"/>
    <w:rsid w:val="009D2AAF"/>
    <w:rsid w:val="009D318E"/>
    <w:rsid w:val="009D3932"/>
    <w:rsid w:val="009D697B"/>
    <w:rsid w:val="009D7214"/>
    <w:rsid w:val="009E201E"/>
    <w:rsid w:val="009E2910"/>
    <w:rsid w:val="009E2923"/>
    <w:rsid w:val="009E4B42"/>
    <w:rsid w:val="009E62D8"/>
    <w:rsid w:val="009E7485"/>
    <w:rsid w:val="009F12A7"/>
    <w:rsid w:val="009F168E"/>
    <w:rsid w:val="009F1789"/>
    <w:rsid w:val="009F367D"/>
    <w:rsid w:val="009F3B17"/>
    <w:rsid w:val="009F63D4"/>
    <w:rsid w:val="00A015F4"/>
    <w:rsid w:val="00A01BA2"/>
    <w:rsid w:val="00A04986"/>
    <w:rsid w:val="00A0627D"/>
    <w:rsid w:val="00A07025"/>
    <w:rsid w:val="00A07599"/>
    <w:rsid w:val="00A12AA8"/>
    <w:rsid w:val="00A1307A"/>
    <w:rsid w:val="00A1331E"/>
    <w:rsid w:val="00A134AD"/>
    <w:rsid w:val="00A13A85"/>
    <w:rsid w:val="00A15A93"/>
    <w:rsid w:val="00A15E5E"/>
    <w:rsid w:val="00A165E3"/>
    <w:rsid w:val="00A166DC"/>
    <w:rsid w:val="00A17DBE"/>
    <w:rsid w:val="00A21CCB"/>
    <w:rsid w:val="00A22242"/>
    <w:rsid w:val="00A22BD0"/>
    <w:rsid w:val="00A23CF7"/>
    <w:rsid w:val="00A271C8"/>
    <w:rsid w:val="00A278C3"/>
    <w:rsid w:val="00A302C3"/>
    <w:rsid w:val="00A30574"/>
    <w:rsid w:val="00A30AFC"/>
    <w:rsid w:val="00A34F60"/>
    <w:rsid w:val="00A35471"/>
    <w:rsid w:val="00A35BDC"/>
    <w:rsid w:val="00A35FF7"/>
    <w:rsid w:val="00A36532"/>
    <w:rsid w:val="00A40DFB"/>
    <w:rsid w:val="00A42573"/>
    <w:rsid w:val="00A42701"/>
    <w:rsid w:val="00A43BE8"/>
    <w:rsid w:val="00A464E8"/>
    <w:rsid w:val="00A50BFB"/>
    <w:rsid w:val="00A51448"/>
    <w:rsid w:val="00A51C56"/>
    <w:rsid w:val="00A540A8"/>
    <w:rsid w:val="00A544F1"/>
    <w:rsid w:val="00A54792"/>
    <w:rsid w:val="00A55192"/>
    <w:rsid w:val="00A551A9"/>
    <w:rsid w:val="00A57FF2"/>
    <w:rsid w:val="00A60136"/>
    <w:rsid w:val="00A61B97"/>
    <w:rsid w:val="00A62EB7"/>
    <w:rsid w:val="00A6407F"/>
    <w:rsid w:val="00A650BB"/>
    <w:rsid w:val="00A65DFF"/>
    <w:rsid w:val="00A679AC"/>
    <w:rsid w:val="00A70F06"/>
    <w:rsid w:val="00A71C61"/>
    <w:rsid w:val="00A72C4A"/>
    <w:rsid w:val="00A7376D"/>
    <w:rsid w:val="00A744B2"/>
    <w:rsid w:val="00A75EFA"/>
    <w:rsid w:val="00A7612F"/>
    <w:rsid w:val="00A77160"/>
    <w:rsid w:val="00A77A19"/>
    <w:rsid w:val="00A77BEF"/>
    <w:rsid w:val="00A80436"/>
    <w:rsid w:val="00A8108F"/>
    <w:rsid w:val="00A81CC4"/>
    <w:rsid w:val="00A821F5"/>
    <w:rsid w:val="00A824DB"/>
    <w:rsid w:val="00A83157"/>
    <w:rsid w:val="00A838EC"/>
    <w:rsid w:val="00A8487B"/>
    <w:rsid w:val="00A84947"/>
    <w:rsid w:val="00A852EB"/>
    <w:rsid w:val="00A8708B"/>
    <w:rsid w:val="00A904A7"/>
    <w:rsid w:val="00A91DAA"/>
    <w:rsid w:val="00A9207D"/>
    <w:rsid w:val="00A932C6"/>
    <w:rsid w:val="00A9412F"/>
    <w:rsid w:val="00A9504C"/>
    <w:rsid w:val="00A96EDE"/>
    <w:rsid w:val="00A96F62"/>
    <w:rsid w:val="00AA0A2A"/>
    <w:rsid w:val="00AA17CD"/>
    <w:rsid w:val="00AA1A0E"/>
    <w:rsid w:val="00AA2D54"/>
    <w:rsid w:val="00AA3FE6"/>
    <w:rsid w:val="00AA5443"/>
    <w:rsid w:val="00AA5B3D"/>
    <w:rsid w:val="00AB1249"/>
    <w:rsid w:val="00AB128E"/>
    <w:rsid w:val="00AB1E8D"/>
    <w:rsid w:val="00AB2098"/>
    <w:rsid w:val="00AB36AD"/>
    <w:rsid w:val="00AB49BD"/>
    <w:rsid w:val="00AB4BE6"/>
    <w:rsid w:val="00AB5136"/>
    <w:rsid w:val="00AB55A8"/>
    <w:rsid w:val="00AB6370"/>
    <w:rsid w:val="00AB6F22"/>
    <w:rsid w:val="00AB7F9B"/>
    <w:rsid w:val="00AB7FA8"/>
    <w:rsid w:val="00AC0308"/>
    <w:rsid w:val="00AC122B"/>
    <w:rsid w:val="00AC137C"/>
    <w:rsid w:val="00AC2609"/>
    <w:rsid w:val="00AC276D"/>
    <w:rsid w:val="00AC3981"/>
    <w:rsid w:val="00AC3FDA"/>
    <w:rsid w:val="00AC4B86"/>
    <w:rsid w:val="00AC4C08"/>
    <w:rsid w:val="00AC7ECF"/>
    <w:rsid w:val="00AD1318"/>
    <w:rsid w:val="00AD5833"/>
    <w:rsid w:val="00AD7071"/>
    <w:rsid w:val="00AD7223"/>
    <w:rsid w:val="00AD73CA"/>
    <w:rsid w:val="00AD7BB8"/>
    <w:rsid w:val="00AD7BFB"/>
    <w:rsid w:val="00AE085D"/>
    <w:rsid w:val="00AE29D2"/>
    <w:rsid w:val="00AE2C40"/>
    <w:rsid w:val="00AE2E8E"/>
    <w:rsid w:val="00AE314E"/>
    <w:rsid w:val="00AE3870"/>
    <w:rsid w:val="00AE44A7"/>
    <w:rsid w:val="00AE53DB"/>
    <w:rsid w:val="00AE59CA"/>
    <w:rsid w:val="00AE7DB2"/>
    <w:rsid w:val="00AF164F"/>
    <w:rsid w:val="00AF224F"/>
    <w:rsid w:val="00AF69DD"/>
    <w:rsid w:val="00AF742E"/>
    <w:rsid w:val="00AF7B9D"/>
    <w:rsid w:val="00B0011C"/>
    <w:rsid w:val="00B00399"/>
    <w:rsid w:val="00B01C56"/>
    <w:rsid w:val="00B02388"/>
    <w:rsid w:val="00B027E3"/>
    <w:rsid w:val="00B0349C"/>
    <w:rsid w:val="00B036F3"/>
    <w:rsid w:val="00B03E17"/>
    <w:rsid w:val="00B04C99"/>
    <w:rsid w:val="00B04E1D"/>
    <w:rsid w:val="00B071E3"/>
    <w:rsid w:val="00B07460"/>
    <w:rsid w:val="00B1055E"/>
    <w:rsid w:val="00B10933"/>
    <w:rsid w:val="00B11AB1"/>
    <w:rsid w:val="00B122F4"/>
    <w:rsid w:val="00B12BF1"/>
    <w:rsid w:val="00B1300E"/>
    <w:rsid w:val="00B14ABD"/>
    <w:rsid w:val="00B14C4B"/>
    <w:rsid w:val="00B159FA"/>
    <w:rsid w:val="00B15DA8"/>
    <w:rsid w:val="00B161CF"/>
    <w:rsid w:val="00B164A4"/>
    <w:rsid w:val="00B16FD0"/>
    <w:rsid w:val="00B179AC"/>
    <w:rsid w:val="00B17DBD"/>
    <w:rsid w:val="00B22AA2"/>
    <w:rsid w:val="00B22CBA"/>
    <w:rsid w:val="00B23119"/>
    <w:rsid w:val="00B238D3"/>
    <w:rsid w:val="00B24DA3"/>
    <w:rsid w:val="00B25456"/>
    <w:rsid w:val="00B25629"/>
    <w:rsid w:val="00B2767B"/>
    <w:rsid w:val="00B318C6"/>
    <w:rsid w:val="00B334A0"/>
    <w:rsid w:val="00B3368B"/>
    <w:rsid w:val="00B3512E"/>
    <w:rsid w:val="00B351A8"/>
    <w:rsid w:val="00B36077"/>
    <w:rsid w:val="00B369F7"/>
    <w:rsid w:val="00B37796"/>
    <w:rsid w:val="00B3797A"/>
    <w:rsid w:val="00B37E59"/>
    <w:rsid w:val="00B42E6D"/>
    <w:rsid w:val="00B455FC"/>
    <w:rsid w:val="00B46C3A"/>
    <w:rsid w:val="00B47A45"/>
    <w:rsid w:val="00B50266"/>
    <w:rsid w:val="00B503BF"/>
    <w:rsid w:val="00B50C43"/>
    <w:rsid w:val="00B513E0"/>
    <w:rsid w:val="00B5202F"/>
    <w:rsid w:val="00B52563"/>
    <w:rsid w:val="00B525DD"/>
    <w:rsid w:val="00B54B16"/>
    <w:rsid w:val="00B57A7C"/>
    <w:rsid w:val="00B61EAF"/>
    <w:rsid w:val="00B61FD5"/>
    <w:rsid w:val="00B620B3"/>
    <w:rsid w:val="00B6245F"/>
    <w:rsid w:val="00B62E98"/>
    <w:rsid w:val="00B637D3"/>
    <w:rsid w:val="00B63FD2"/>
    <w:rsid w:val="00B64C23"/>
    <w:rsid w:val="00B65947"/>
    <w:rsid w:val="00B67239"/>
    <w:rsid w:val="00B7142E"/>
    <w:rsid w:val="00B724E9"/>
    <w:rsid w:val="00B73C5A"/>
    <w:rsid w:val="00B74670"/>
    <w:rsid w:val="00B768A9"/>
    <w:rsid w:val="00B7702A"/>
    <w:rsid w:val="00B77DF3"/>
    <w:rsid w:val="00B802E8"/>
    <w:rsid w:val="00B819C6"/>
    <w:rsid w:val="00B81B4E"/>
    <w:rsid w:val="00B820DB"/>
    <w:rsid w:val="00B82EA1"/>
    <w:rsid w:val="00B83C20"/>
    <w:rsid w:val="00B84D59"/>
    <w:rsid w:val="00B84EF3"/>
    <w:rsid w:val="00B8529F"/>
    <w:rsid w:val="00B8604B"/>
    <w:rsid w:val="00B862C3"/>
    <w:rsid w:val="00B86D28"/>
    <w:rsid w:val="00B90854"/>
    <w:rsid w:val="00B936AE"/>
    <w:rsid w:val="00B9591E"/>
    <w:rsid w:val="00B979B5"/>
    <w:rsid w:val="00B97C13"/>
    <w:rsid w:val="00BA2111"/>
    <w:rsid w:val="00BA415F"/>
    <w:rsid w:val="00BA4E43"/>
    <w:rsid w:val="00BA5015"/>
    <w:rsid w:val="00BA59A8"/>
    <w:rsid w:val="00BA59B8"/>
    <w:rsid w:val="00BA769E"/>
    <w:rsid w:val="00BA77FC"/>
    <w:rsid w:val="00BA7CE8"/>
    <w:rsid w:val="00BB0553"/>
    <w:rsid w:val="00BB0683"/>
    <w:rsid w:val="00BB108A"/>
    <w:rsid w:val="00BB1C69"/>
    <w:rsid w:val="00BB2348"/>
    <w:rsid w:val="00BB2B04"/>
    <w:rsid w:val="00BB2C6C"/>
    <w:rsid w:val="00BB2FD3"/>
    <w:rsid w:val="00BB3D0E"/>
    <w:rsid w:val="00BB5B66"/>
    <w:rsid w:val="00BB6BC2"/>
    <w:rsid w:val="00BC3172"/>
    <w:rsid w:val="00BC48CD"/>
    <w:rsid w:val="00BC54D8"/>
    <w:rsid w:val="00BC6B65"/>
    <w:rsid w:val="00BC7B88"/>
    <w:rsid w:val="00BD0BC9"/>
    <w:rsid w:val="00BD204F"/>
    <w:rsid w:val="00BD22B4"/>
    <w:rsid w:val="00BD2976"/>
    <w:rsid w:val="00BD41BC"/>
    <w:rsid w:val="00BD4BE0"/>
    <w:rsid w:val="00BD5797"/>
    <w:rsid w:val="00BD6F67"/>
    <w:rsid w:val="00BE014D"/>
    <w:rsid w:val="00BE1157"/>
    <w:rsid w:val="00BE1E04"/>
    <w:rsid w:val="00BE3149"/>
    <w:rsid w:val="00BE3174"/>
    <w:rsid w:val="00BE3250"/>
    <w:rsid w:val="00BE451D"/>
    <w:rsid w:val="00BE7DA1"/>
    <w:rsid w:val="00BF0E76"/>
    <w:rsid w:val="00BF117D"/>
    <w:rsid w:val="00BF1D87"/>
    <w:rsid w:val="00BF23B0"/>
    <w:rsid w:val="00BF3282"/>
    <w:rsid w:val="00BF61EC"/>
    <w:rsid w:val="00BF66D6"/>
    <w:rsid w:val="00BF78EC"/>
    <w:rsid w:val="00C00361"/>
    <w:rsid w:val="00C0097A"/>
    <w:rsid w:val="00C0167D"/>
    <w:rsid w:val="00C0198E"/>
    <w:rsid w:val="00C02322"/>
    <w:rsid w:val="00C0293E"/>
    <w:rsid w:val="00C02B41"/>
    <w:rsid w:val="00C03416"/>
    <w:rsid w:val="00C055BC"/>
    <w:rsid w:val="00C05D41"/>
    <w:rsid w:val="00C10B91"/>
    <w:rsid w:val="00C10E1A"/>
    <w:rsid w:val="00C11A55"/>
    <w:rsid w:val="00C12028"/>
    <w:rsid w:val="00C125D7"/>
    <w:rsid w:val="00C12DB2"/>
    <w:rsid w:val="00C1481A"/>
    <w:rsid w:val="00C160BB"/>
    <w:rsid w:val="00C161CD"/>
    <w:rsid w:val="00C225CF"/>
    <w:rsid w:val="00C23971"/>
    <w:rsid w:val="00C24150"/>
    <w:rsid w:val="00C2481D"/>
    <w:rsid w:val="00C2514A"/>
    <w:rsid w:val="00C25ABA"/>
    <w:rsid w:val="00C25C6A"/>
    <w:rsid w:val="00C26702"/>
    <w:rsid w:val="00C2783F"/>
    <w:rsid w:val="00C279D5"/>
    <w:rsid w:val="00C3040E"/>
    <w:rsid w:val="00C323C9"/>
    <w:rsid w:val="00C3302B"/>
    <w:rsid w:val="00C35801"/>
    <w:rsid w:val="00C36491"/>
    <w:rsid w:val="00C3670B"/>
    <w:rsid w:val="00C36783"/>
    <w:rsid w:val="00C37210"/>
    <w:rsid w:val="00C412FD"/>
    <w:rsid w:val="00C41424"/>
    <w:rsid w:val="00C42075"/>
    <w:rsid w:val="00C42D59"/>
    <w:rsid w:val="00C44780"/>
    <w:rsid w:val="00C44E6A"/>
    <w:rsid w:val="00C45E5F"/>
    <w:rsid w:val="00C45FAD"/>
    <w:rsid w:val="00C507D0"/>
    <w:rsid w:val="00C51C31"/>
    <w:rsid w:val="00C564DF"/>
    <w:rsid w:val="00C566A4"/>
    <w:rsid w:val="00C57B23"/>
    <w:rsid w:val="00C60D34"/>
    <w:rsid w:val="00C6117F"/>
    <w:rsid w:val="00C61281"/>
    <w:rsid w:val="00C61D1C"/>
    <w:rsid w:val="00C64905"/>
    <w:rsid w:val="00C6498C"/>
    <w:rsid w:val="00C659CD"/>
    <w:rsid w:val="00C70005"/>
    <w:rsid w:val="00C70B59"/>
    <w:rsid w:val="00C71A49"/>
    <w:rsid w:val="00C72399"/>
    <w:rsid w:val="00C72D8C"/>
    <w:rsid w:val="00C7615D"/>
    <w:rsid w:val="00C7765F"/>
    <w:rsid w:val="00C77E36"/>
    <w:rsid w:val="00C8037D"/>
    <w:rsid w:val="00C8094A"/>
    <w:rsid w:val="00C819B5"/>
    <w:rsid w:val="00C81B05"/>
    <w:rsid w:val="00C81DCE"/>
    <w:rsid w:val="00C81F34"/>
    <w:rsid w:val="00C822DE"/>
    <w:rsid w:val="00C8252C"/>
    <w:rsid w:val="00C83082"/>
    <w:rsid w:val="00C846E2"/>
    <w:rsid w:val="00C8521A"/>
    <w:rsid w:val="00C85494"/>
    <w:rsid w:val="00C8561B"/>
    <w:rsid w:val="00C8566A"/>
    <w:rsid w:val="00C86B84"/>
    <w:rsid w:val="00C86CE8"/>
    <w:rsid w:val="00C87923"/>
    <w:rsid w:val="00C87E5B"/>
    <w:rsid w:val="00C959CD"/>
    <w:rsid w:val="00C95B04"/>
    <w:rsid w:val="00C95CBC"/>
    <w:rsid w:val="00C97699"/>
    <w:rsid w:val="00C977E4"/>
    <w:rsid w:val="00CA13E1"/>
    <w:rsid w:val="00CA15A1"/>
    <w:rsid w:val="00CA1C53"/>
    <w:rsid w:val="00CA2A55"/>
    <w:rsid w:val="00CA2F6C"/>
    <w:rsid w:val="00CA35E0"/>
    <w:rsid w:val="00CA3A8C"/>
    <w:rsid w:val="00CA42F4"/>
    <w:rsid w:val="00CA5793"/>
    <w:rsid w:val="00CA634A"/>
    <w:rsid w:val="00CA7522"/>
    <w:rsid w:val="00CB14DA"/>
    <w:rsid w:val="00CB2ADB"/>
    <w:rsid w:val="00CB53A2"/>
    <w:rsid w:val="00CB62DF"/>
    <w:rsid w:val="00CB6E09"/>
    <w:rsid w:val="00CB7C26"/>
    <w:rsid w:val="00CC0513"/>
    <w:rsid w:val="00CC08DE"/>
    <w:rsid w:val="00CC1877"/>
    <w:rsid w:val="00CC2296"/>
    <w:rsid w:val="00CC2935"/>
    <w:rsid w:val="00CC3616"/>
    <w:rsid w:val="00CC65DE"/>
    <w:rsid w:val="00CC7CE1"/>
    <w:rsid w:val="00CD2634"/>
    <w:rsid w:val="00CD2826"/>
    <w:rsid w:val="00CD3D6D"/>
    <w:rsid w:val="00CD402B"/>
    <w:rsid w:val="00CD4212"/>
    <w:rsid w:val="00CD66B2"/>
    <w:rsid w:val="00CE0268"/>
    <w:rsid w:val="00CE12CE"/>
    <w:rsid w:val="00CE3B74"/>
    <w:rsid w:val="00CE5A31"/>
    <w:rsid w:val="00CE5B6C"/>
    <w:rsid w:val="00CE6069"/>
    <w:rsid w:val="00CE7B9B"/>
    <w:rsid w:val="00CF0BDA"/>
    <w:rsid w:val="00CF19D5"/>
    <w:rsid w:val="00CF1CE4"/>
    <w:rsid w:val="00CF2913"/>
    <w:rsid w:val="00CF3112"/>
    <w:rsid w:val="00CF37FD"/>
    <w:rsid w:val="00CF3A37"/>
    <w:rsid w:val="00CF517A"/>
    <w:rsid w:val="00CF5AF2"/>
    <w:rsid w:val="00CF5C98"/>
    <w:rsid w:val="00CF6A1A"/>
    <w:rsid w:val="00CF6C81"/>
    <w:rsid w:val="00CF73AC"/>
    <w:rsid w:val="00CF78B4"/>
    <w:rsid w:val="00D00485"/>
    <w:rsid w:val="00D015B6"/>
    <w:rsid w:val="00D02DBB"/>
    <w:rsid w:val="00D04AF2"/>
    <w:rsid w:val="00D0581D"/>
    <w:rsid w:val="00D05ACE"/>
    <w:rsid w:val="00D05CDD"/>
    <w:rsid w:val="00D06F03"/>
    <w:rsid w:val="00D070C4"/>
    <w:rsid w:val="00D07B56"/>
    <w:rsid w:val="00D10D2C"/>
    <w:rsid w:val="00D1141C"/>
    <w:rsid w:val="00D11447"/>
    <w:rsid w:val="00D11E51"/>
    <w:rsid w:val="00D1256D"/>
    <w:rsid w:val="00D13545"/>
    <w:rsid w:val="00D14B50"/>
    <w:rsid w:val="00D14D40"/>
    <w:rsid w:val="00D15361"/>
    <w:rsid w:val="00D1549A"/>
    <w:rsid w:val="00D16803"/>
    <w:rsid w:val="00D16968"/>
    <w:rsid w:val="00D2016E"/>
    <w:rsid w:val="00D201AD"/>
    <w:rsid w:val="00D20DF2"/>
    <w:rsid w:val="00D20DF9"/>
    <w:rsid w:val="00D2126E"/>
    <w:rsid w:val="00D216F2"/>
    <w:rsid w:val="00D2288F"/>
    <w:rsid w:val="00D23F19"/>
    <w:rsid w:val="00D24456"/>
    <w:rsid w:val="00D2486A"/>
    <w:rsid w:val="00D249D9"/>
    <w:rsid w:val="00D24B79"/>
    <w:rsid w:val="00D26876"/>
    <w:rsid w:val="00D26B3D"/>
    <w:rsid w:val="00D30E6A"/>
    <w:rsid w:val="00D315EF"/>
    <w:rsid w:val="00D31C1D"/>
    <w:rsid w:val="00D31E16"/>
    <w:rsid w:val="00D321D4"/>
    <w:rsid w:val="00D3262B"/>
    <w:rsid w:val="00D33033"/>
    <w:rsid w:val="00D33638"/>
    <w:rsid w:val="00D340F9"/>
    <w:rsid w:val="00D3523C"/>
    <w:rsid w:val="00D3548E"/>
    <w:rsid w:val="00D3580B"/>
    <w:rsid w:val="00D371E1"/>
    <w:rsid w:val="00D37EB5"/>
    <w:rsid w:val="00D40785"/>
    <w:rsid w:val="00D40ECA"/>
    <w:rsid w:val="00D41259"/>
    <w:rsid w:val="00D41C62"/>
    <w:rsid w:val="00D42CCF"/>
    <w:rsid w:val="00D4387D"/>
    <w:rsid w:val="00D43F35"/>
    <w:rsid w:val="00D43F3D"/>
    <w:rsid w:val="00D44033"/>
    <w:rsid w:val="00D461FF"/>
    <w:rsid w:val="00D46612"/>
    <w:rsid w:val="00D47ADF"/>
    <w:rsid w:val="00D50023"/>
    <w:rsid w:val="00D53B33"/>
    <w:rsid w:val="00D563A3"/>
    <w:rsid w:val="00D5699B"/>
    <w:rsid w:val="00D601DB"/>
    <w:rsid w:val="00D62CCB"/>
    <w:rsid w:val="00D634ED"/>
    <w:rsid w:val="00D63C09"/>
    <w:rsid w:val="00D63CD3"/>
    <w:rsid w:val="00D67230"/>
    <w:rsid w:val="00D7141B"/>
    <w:rsid w:val="00D71781"/>
    <w:rsid w:val="00D72D33"/>
    <w:rsid w:val="00D75305"/>
    <w:rsid w:val="00D75A09"/>
    <w:rsid w:val="00D77919"/>
    <w:rsid w:val="00D80F03"/>
    <w:rsid w:val="00D81292"/>
    <w:rsid w:val="00D81996"/>
    <w:rsid w:val="00D8242D"/>
    <w:rsid w:val="00D82C54"/>
    <w:rsid w:val="00D82F22"/>
    <w:rsid w:val="00D82FD9"/>
    <w:rsid w:val="00D873C9"/>
    <w:rsid w:val="00D87A3F"/>
    <w:rsid w:val="00D93830"/>
    <w:rsid w:val="00D939D0"/>
    <w:rsid w:val="00D9444E"/>
    <w:rsid w:val="00D954B3"/>
    <w:rsid w:val="00DA0514"/>
    <w:rsid w:val="00DA0A80"/>
    <w:rsid w:val="00DA0B0B"/>
    <w:rsid w:val="00DA4301"/>
    <w:rsid w:val="00DA4350"/>
    <w:rsid w:val="00DA46D4"/>
    <w:rsid w:val="00DA56E8"/>
    <w:rsid w:val="00DA6D9B"/>
    <w:rsid w:val="00DA7542"/>
    <w:rsid w:val="00DB051C"/>
    <w:rsid w:val="00DB0773"/>
    <w:rsid w:val="00DB26CA"/>
    <w:rsid w:val="00DB2ACA"/>
    <w:rsid w:val="00DB2BA1"/>
    <w:rsid w:val="00DB4210"/>
    <w:rsid w:val="00DB46DC"/>
    <w:rsid w:val="00DB74AC"/>
    <w:rsid w:val="00DB75FB"/>
    <w:rsid w:val="00DC0905"/>
    <w:rsid w:val="00DC1A11"/>
    <w:rsid w:val="00DC1F87"/>
    <w:rsid w:val="00DC3816"/>
    <w:rsid w:val="00DC3B92"/>
    <w:rsid w:val="00DC3D9B"/>
    <w:rsid w:val="00DC5D1B"/>
    <w:rsid w:val="00DC6CB4"/>
    <w:rsid w:val="00DD0A34"/>
    <w:rsid w:val="00DD1A2E"/>
    <w:rsid w:val="00DD2B6D"/>
    <w:rsid w:val="00DD2F43"/>
    <w:rsid w:val="00DD4F76"/>
    <w:rsid w:val="00DD73B3"/>
    <w:rsid w:val="00DD7F1C"/>
    <w:rsid w:val="00DE0143"/>
    <w:rsid w:val="00DE08BA"/>
    <w:rsid w:val="00DE291D"/>
    <w:rsid w:val="00DE32DF"/>
    <w:rsid w:val="00DE406F"/>
    <w:rsid w:val="00DE41C2"/>
    <w:rsid w:val="00DE61FE"/>
    <w:rsid w:val="00DE6A6E"/>
    <w:rsid w:val="00DE6FA7"/>
    <w:rsid w:val="00DF03F4"/>
    <w:rsid w:val="00DF07A0"/>
    <w:rsid w:val="00DF0CE0"/>
    <w:rsid w:val="00DF18DD"/>
    <w:rsid w:val="00DF1DBA"/>
    <w:rsid w:val="00DF1DCE"/>
    <w:rsid w:val="00DF4C43"/>
    <w:rsid w:val="00DF548F"/>
    <w:rsid w:val="00DF5CDF"/>
    <w:rsid w:val="00DF5F1C"/>
    <w:rsid w:val="00DF62A2"/>
    <w:rsid w:val="00DF6490"/>
    <w:rsid w:val="00DF6DB9"/>
    <w:rsid w:val="00DF6F69"/>
    <w:rsid w:val="00E00ADF"/>
    <w:rsid w:val="00E036C8"/>
    <w:rsid w:val="00E03B4A"/>
    <w:rsid w:val="00E04551"/>
    <w:rsid w:val="00E04C24"/>
    <w:rsid w:val="00E04D5C"/>
    <w:rsid w:val="00E05327"/>
    <w:rsid w:val="00E06A58"/>
    <w:rsid w:val="00E07D26"/>
    <w:rsid w:val="00E106EF"/>
    <w:rsid w:val="00E109AD"/>
    <w:rsid w:val="00E10A5C"/>
    <w:rsid w:val="00E10F4C"/>
    <w:rsid w:val="00E11D40"/>
    <w:rsid w:val="00E130A9"/>
    <w:rsid w:val="00E14688"/>
    <w:rsid w:val="00E149F2"/>
    <w:rsid w:val="00E14B32"/>
    <w:rsid w:val="00E15DF4"/>
    <w:rsid w:val="00E16AC6"/>
    <w:rsid w:val="00E207B8"/>
    <w:rsid w:val="00E21C02"/>
    <w:rsid w:val="00E21CFE"/>
    <w:rsid w:val="00E229CF"/>
    <w:rsid w:val="00E2355B"/>
    <w:rsid w:val="00E2404C"/>
    <w:rsid w:val="00E24B8C"/>
    <w:rsid w:val="00E27357"/>
    <w:rsid w:val="00E321BD"/>
    <w:rsid w:val="00E323A2"/>
    <w:rsid w:val="00E32BF9"/>
    <w:rsid w:val="00E33CA9"/>
    <w:rsid w:val="00E34F0F"/>
    <w:rsid w:val="00E35666"/>
    <w:rsid w:val="00E35A3E"/>
    <w:rsid w:val="00E35A43"/>
    <w:rsid w:val="00E37E37"/>
    <w:rsid w:val="00E40269"/>
    <w:rsid w:val="00E40370"/>
    <w:rsid w:val="00E418D7"/>
    <w:rsid w:val="00E418F9"/>
    <w:rsid w:val="00E42EDF"/>
    <w:rsid w:val="00E45616"/>
    <w:rsid w:val="00E460D7"/>
    <w:rsid w:val="00E5068E"/>
    <w:rsid w:val="00E506C5"/>
    <w:rsid w:val="00E52A85"/>
    <w:rsid w:val="00E53D54"/>
    <w:rsid w:val="00E54320"/>
    <w:rsid w:val="00E54BFA"/>
    <w:rsid w:val="00E54C02"/>
    <w:rsid w:val="00E578A8"/>
    <w:rsid w:val="00E57C5F"/>
    <w:rsid w:val="00E6268D"/>
    <w:rsid w:val="00E630B1"/>
    <w:rsid w:val="00E64B12"/>
    <w:rsid w:val="00E64E1E"/>
    <w:rsid w:val="00E64F46"/>
    <w:rsid w:val="00E6714B"/>
    <w:rsid w:val="00E6735D"/>
    <w:rsid w:val="00E6798C"/>
    <w:rsid w:val="00E67C30"/>
    <w:rsid w:val="00E67FF2"/>
    <w:rsid w:val="00E75677"/>
    <w:rsid w:val="00E76579"/>
    <w:rsid w:val="00E76CEE"/>
    <w:rsid w:val="00E77E3F"/>
    <w:rsid w:val="00E803AC"/>
    <w:rsid w:val="00E80B35"/>
    <w:rsid w:val="00E81820"/>
    <w:rsid w:val="00E81D92"/>
    <w:rsid w:val="00E8212C"/>
    <w:rsid w:val="00E82359"/>
    <w:rsid w:val="00E82E21"/>
    <w:rsid w:val="00E85598"/>
    <w:rsid w:val="00E862AD"/>
    <w:rsid w:val="00E869EB"/>
    <w:rsid w:val="00E90DCB"/>
    <w:rsid w:val="00E9224D"/>
    <w:rsid w:val="00E929F8"/>
    <w:rsid w:val="00E92BB1"/>
    <w:rsid w:val="00E958F1"/>
    <w:rsid w:val="00E964F4"/>
    <w:rsid w:val="00E96D96"/>
    <w:rsid w:val="00E97B58"/>
    <w:rsid w:val="00EA0667"/>
    <w:rsid w:val="00EA07DA"/>
    <w:rsid w:val="00EA2812"/>
    <w:rsid w:val="00EA57E8"/>
    <w:rsid w:val="00EB0C96"/>
    <w:rsid w:val="00EB1ABD"/>
    <w:rsid w:val="00EB2616"/>
    <w:rsid w:val="00EB3960"/>
    <w:rsid w:val="00EB49E7"/>
    <w:rsid w:val="00EB5BAF"/>
    <w:rsid w:val="00EB6D50"/>
    <w:rsid w:val="00EC1C03"/>
    <w:rsid w:val="00EC39E5"/>
    <w:rsid w:val="00EC3C39"/>
    <w:rsid w:val="00EC4BEF"/>
    <w:rsid w:val="00EC4E3C"/>
    <w:rsid w:val="00EC5BC1"/>
    <w:rsid w:val="00ED2D1C"/>
    <w:rsid w:val="00ED2E91"/>
    <w:rsid w:val="00ED5720"/>
    <w:rsid w:val="00ED5CF5"/>
    <w:rsid w:val="00ED7687"/>
    <w:rsid w:val="00EE2143"/>
    <w:rsid w:val="00EE33BF"/>
    <w:rsid w:val="00EE3730"/>
    <w:rsid w:val="00EE48FB"/>
    <w:rsid w:val="00EE70BE"/>
    <w:rsid w:val="00EF0400"/>
    <w:rsid w:val="00EF095A"/>
    <w:rsid w:val="00EF38CE"/>
    <w:rsid w:val="00EF549E"/>
    <w:rsid w:val="00EF55DE"/>
    <w:rsid w:val="00EF5971"/>
    <w:rsid w:val="00EF62C7"/>
    <w:rsid w:val="00EF6940"/>
    <w:rsid w:val="00EF78A2"/>
    <w:rsid w:val="00EF7FE7"/>
    <w:rsid w:val="00F0070B"/>
    <w:rsid w:val="00F013D8"/>
    <w:rsid w:val="00F015B3"/>
    <w:rsid w:val="00F029A0"/>
    <w:rsid w:val="00F0480F"/>
    <w:rsid w:val="00F05C6F"/>
    <w:rsid w:val="00F06D21"/>
    <w:rsid w:val="00F11CE2"/>
    <w:rsid w:val="00F1230D"/>
    <w:rsid w:val="00F124FB"/>
    <w:rsid w:val="00F13981"/>
    <w:rsid w:val="00F14812"/>
    <w:rsid w:val="00F15622"/>
    <w:rsid w:val="00F16E09"/>
    <w:rsid w:val="00F16FCA"/>
    <w:rsid w:val="00F20084"/>
    <w:rsid w:val="00F20282"/>
    <w:rsid w:val="00F2149F"/>
    <w:rsid w:val="00F2156E"/>
    <w:rsid w:val="00F2246A"/>
    <w:rsid w:val="00F230F2"/>
    <w:rsid w:val="00F23DD6"/>
    <w:rsid w:val="00F25CF5"/>
    <w:rsid w:val="00F2624E"/>
    <w:rsid w:val="00F27B26"/>
    <w:rsid w:val="00F33449"/>
    <w:rsid w:val="00F335C5"/>
    <w:rsid w:val="00F35D10"/>
    <w:rsid w:val="00F36FEA"/>
    <w:rsid w:val="00F37CF3"/>
    <w:rsid w:val="00F40439"/>
    <w:rsid w:val="00F409FB"/>
    <w:rsid w:val="00F40B33"/>
    <w:rsid w:val="00F40DF0"/>
    <w:rsid w:val="00F42303"/>
    <w:rsid w:val="00F428B7"/>
    <w:rsid w:val="00F43039"/>
    <w:rsid w:val="00F43237"/>
    <w:rsid w:val="00F43DD5"/>
    <w:rsid w:val="00F450BD"/>
    <w:rsid w:val="00F46167"/>
    <w:rsid w:val="00F468C1"/>
    <w:rsid w:val="00F47814"/>
    <w:rsid w:val="00F47EE5"/>
    <w:rsid w:val="00F5113A"/>
    <w:rsid w:val="00F53F6F"/>
    <w:rsid w:val="00F54CE9"/>
    <w:rsid w:val="00F554B7"/>
    <w:rsid w:val="00F56878"/>
    <w:rsid w:val="00F57EC8"/>
    <w:rsid w:val="00F6097D"/>
    <w:rsid w:val="00F60D77"/>
    <w:rsid w:val="00F61556"/>
    <w:rsid w:val="00F617F7"/>
    <w:rsid w:val="00F63022"/>
    <w:rsid w:val="00F6365C"/>
    <w:rsid w:val="00F63CD7"/>
    <w:rsid w:val="00F642E1"/>
    <w:rsid w:val="00F64D06"/>
    <w:rsid w:val="00F65D90"/>
    <w:rsid w:val="00F66DA0"/>
    <w:rsid w:val="00F70600"/>
    <w:rsid w:val="00F70E65"/>
    <w:rsid w:val="00F720C0"/>
    <w:rsid w:val="00F734F3"/>
    <w:rsid w:val="00F73E12"/>
    <w:rsid w:val="00F758B7"/>
    <w:rsid w:val="00F75C50"/>
    <w:rsid w:val="00F75DA9"/>
    <w:rsid w:val="00F81A8B"/>
    <w:rsid w:val="00F82088"/>
    <w:rsid w:val="00F822D5"/>
    <w:rsid w:val="00F828B8"/>
    <w:rsid w:val="00F833DD"/>
    <w:rsid w:val="00F83923"/>
    <w:rsid w:val="00F839C5"/>
    <w:rsid w:val="00F85DDB"/>
    <w:rsid w:val="00F85F30"/>
    <w:rsid w:val="00F86D79"/>
    <w:rsid w:val="00F87A65"/>
    <w:rsid w:val="00F90125"/>
    <w:rsid w:val="00F90B0B"/>
    <w:rsid w:val="00F90B37"/>
    <w:rsid w:val="00F91679"/>
    <w:rsid w:val="00F91F7D"/>
    <w:rsid w:val="00F92438"/>
    <w:rsid w:val="00F9399E"/>
    <w:rsid w:val="00F94C22"/>
    <w:rsid w:val="00F95A9A"/>
    <w:rsid w:val="00F97493"/>
    <w:rsid w:val="00F97C74"/>
    <w:rsid w:val="00F97F7A"/>
    <w:rsid w:val="00FA0499"/>
    <w:rsid w:val="00FA1544"/>
    <w:rsid w:val="00FA3285"/>
    <w:rsid w:val="00FA3349"/>
    <w:rsid w:val="00FA507C"/>
    <w:rsid w:val="00FA6844"/>
    <w:rsid w:val="00FA6BE8"/>
    <w:rsid w:val="00FA7C1A"/>
    <w:rsid w:val="00FA7DEE"/>
    <w:rsid w:val="00FB0439"/>
    <w:rsid w:val="00FB3137"/>
    <w:rsid w:val="00FB3E1D"/>
    <w:rsid w:val="00FB462A"/>
    <w:rsid w:val="00FB4BA8"/>
    <w:rsid w:val="00FB5D18"/>
    <w:rsid w:val="00FB5DD3"/>
    <w:rsid w:val="00FB6547"/>
    <w:rsid w:val="00FB726E"/>
    <w:rsid w:val="00FC017E"/>
    <w:rsid w:val="00FC276B"/>
    <w:rsid w:val="00FC5D64"/>
    <w:rsid w:val="00FC7525"/>
    <w:rsid w:val="00FC7A56"/>
    <w:rsid w:val="00FD027F"/>
    <w:rsid w:val="00FD1109"/>
    <w:rsid w:val="00FD1D56"/>
    <w:rsid w:val="00FD369C"/>
    <w:rsid w:val="00FD420A"/>
    <w:rsid w:val="00FD4560"/>
    <w:rsid w:val="00FD5803"/>
    <w:rsid w:val="00FD6284"/>
    <w:rsid w:val="00FD7530"/>
    <w:rsid w:val="00FD78EA"/>
    <w:rsid w:val="00FD7C73"/>
    <w:rsid w:val="00FE02EF"/>
    <w:rsid w:val="00FE0341"/>
    <w:rsid w:val="00FE131B"/>
    <w:rsid w:val="00FE16EE"/>
    <w:rsid w:val="00FE45B9"/>
    <w:rsid w:val="00FE562C"/>
    <w:rsid w:val="00FE5FA7"/>
    <w:rsid w:val="00FE6FDD"/>
    <w:rsid w:val="00FE7FA6"/>
    <w:rsid w:val="00FF0639"/>
    <w:rsid w:val="00FF0E3E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4CD368-C62D-4546-BA3A-FF6B6385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7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5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656"/>
  </w:style>
  <w:style w:type="paragraph" w:styleId="Footer">
    <w:name w:val="footer"/>
    <w:basedOn w:val="Normal"/>
    <w:link w:val="FooterChar"/>
    <w:uiPriority w:val="99"/>
    <w:semiHidden/>
    <w:unhideWhenUsed/>
    <w:rsid w:val="00775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4494</Characters>
  <Application>Microsoft Office Word</Application>
  <DocSecurity>0</DocSecurity>
  <Lines>95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 Laura</dc:creator>
  <cp:lastModifiedBy>Celith Bañuelos</cp:lastModifiedBy>
  <cp:revision>2</cp:revision>
  <dcterms:created xsi:type="dcterms:W3CDTF">2019-05-20T20:16:00Z</dcterms:created>
  <dcterms:modified xsi:type="dcterms:W3CDTF">2019-05-20T20:16:00Z</dcterms:modified>
</cp:coreProperties>
</file>